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36" w:rsidRPr="00191062" w:rsidRDefault="00364836" w:rsidP="003648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91062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3 </w:t>
      </w:r>
    </w:p>
    <w:p w:rsidR="00364836" w:rsidRPr="00191062" w:rsidRDefault="00364836" w:rsidP="003648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91062">
        <w:rPr>
          <w:rFonts w:ascii="Arial" w:eastAsia="Times New Roman" w:hAnsi="Arial" w:cs="Arial"/>
          <w:sz w:val="24"/>
          <w:szCs w:val="24"/>
          <w:lang w:eastAsia="ru-RU"/>
        </w:rPr>
        <w:t>к комплексной программе социально-экономического развития</w:t>
      </w:r>
    </w:p>
    <w:p w:rsidR="00364836" w:rsidRPr="00191062" w:rsidRDefault="00364836" w:rsidP="003648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9106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191062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191062">
        <w:rPr>
          <w:rFonts w:ascii="Arial" w:eastAsia="Times New Roman" w:hAnsi="Arial" w:cs="Arial"/>
          <w:sz w:val="24"/>
          <w:szCs w:val="24"/>
          <w:lang w:eastAsia="ru-RU"/>
        </w:rPr>
        <w:t xml:space="preserve"> Воскресенского </w:t>
      </w:r>
    </w:p>
    <w:p w:rsidR="00364836" w:rsidRPr="00191062" w:rsidRDefault="00364836" w:rsidP="003648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91062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Московской области</w:t>
      </w:r>
    </w:p>
    <w:p w:rsidR="00364836" w:rsidRPr="00191062" w:rsidRDefault="00364836" w:rsidP="0036483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1062">
        <w:rPr>
          <w:rFonts w:ascii="Arial" w:eastAsia="Times New Roman" w:hAnsi="Arial" w:cs="Arial"/>
          <w:b/>
          <w:sz w:val="24"/>
          <w:szCs w:val="24"/>
          <w:lang w:eastAsia="ru-RU"/>
        </w:rPr>
        <w:t>Совершенствование нормативной правовой базы</w:t>
      </w:r>
    </w:p>
    <w:p w:rsidR="00364836" w:rsidRPr="00191062" w:rsidRDefault="00364836" w:rsidP="003648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10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191062">
        <w:rPr>
          <w:rFonts w:ascii="Arial" w:eastAsia="Times New Roman" w:hAnsi="Arial" w:cs="Arial"/>
          <w:b/>
          <w:sz w:val="24"/>
          <w:szCs w:val="24"/>
          <w:lang w:eastAsia="ru-RU"/>
        </w:rPr>
        <w:t>Ашитковское</w:t>
      </w:r>
      <w:proofErr w:type="spellEnd"/>
      <w:r w:rsidRPr="001910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Воскресенского муниципального района Московской области</w:t>
      </w:r>
    </w:p>
    <w:p w:rsidR="00364836" w:rsidRPr="00191062" w:rsidRDefault="00364836" w:rsidP="0036483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970"/>
        <w:gridCol w:w="1891"/>
        <w:gridCol w:w="1469"/>
        <w:gridCol w:w="1744"/>
        <w:gridCol w:w="1983"/>
      </w:tblGrid>
      <w:tr w:rsidR="00364836" w:rsidRPr="00191062" w:rsidTr="000A7B13">
        <w:tc>
          <w:tcPr>
            <w:tcW w:w="167" w:type="pct"/>
            <w:shd w:val="clear" w:color="auto" w:fill="auto"/>
          </w:tcPr>
          <w:p w:rsidR="00364836" w:rsidRPr="00191062" w:rsidRDefault="00364836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9106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9106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0" w:type="pct"/>
            <w:shd w:val="clear" w:color="auto" w:fill="auto"/>
          </w:tcPr>
          <w:p w:rsidR="00364836" w:rsidRPr="00191062" w:rsidRDefault="00364836" w:rsidP="000A7B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муниципального правового акта</w:t>
            </w:r>
          </w:p>
        </w:tc>
        <w:tc>
          <w:tcPr>
            <w:tcW w:w="869" w:type="pct"/>
            <w:shd w:val="clear" w:color="auto" w:fill="auto"/>
          </w:tcPr>
          <w:p w:rsidR="00364836" w:rsidRPr="00191062" w:rsidRDefault="00364836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Вид муниципального правового акта</w:t>
            </w:r>
          </w:p>
        </w:tc>
        <w:tc>
          <w:tcPr>
            <w:tcW w:w="570" w:type="pct"/>
            <w:shd w:val="clear" w:color="auto" w:fill="auto"/>
          </w:tcPr>
          <w:p w:rsidR="00364836" w:rsidRPr="00191062" w:rsidRDefault="00364836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641" w:type="pct"/>
            <w:shd w:val="clear" w:color="auto" w:fill="auto"/>
          </w:tcPr>
          <w:p w:rsidR="00364836" w:rsidRPr="00191062" w:rsidRDefault="00364836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33" w:type="pct"/>
            <w:shd w:val="clear" w:color="auto" w:fill="auto"/>
          </w:tcPr>
          <w:p w:rsidR="00364836" w:rsidRPr="00191062" w:rsidRDefault="00364836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Задачи, решаемые муниципальным правовым актом</w:t>
            </w:r>
          </w:p>
        </w:tc>
      </w:tr>
      <w:tr w:rsidR="00364836" w:rsidRPr="00191062" w:rsidTr="000A7B13">
        <w:tc>
          <w:tcPr>
            <w:tcW w:w="167" w:type="pct"/>
            <w:shd w:val="clear" w:color="auto" w:fill="auto"/>
          </w:tcPr>
          <w:p w:rsidR="00364836" w:rsidRPr="00191062" w:rsidRDefault="00364836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220" w:type="pct"/>
            <w:shd w:val="clear" w:color="auto" w:fill="auto"/>
          </w:tcPr>
          <w:p w:rsidR="00364836" w:rsidRPr="00191062" w:rsidRDefault="00364836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64836" w:rsidRPr="00191062" w:rsidRDefault="00364836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Газификация населенных пунктов сельского поселения </w:t>
            </w:r>
            <w:proofErr w:type="spellStart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Ашитковское</w:t>
            </w:r>
            <w:proofErr w:type="spellEnd"/>
          </w:p>
        </w:tc>
        <w:tc>
          <w:tcPr>
            <w:tcW w:w="869" w:type="pct"/>
            <w:shd w:val="clear" w:color="auto" w:fill="auto"/>
          </w:tcPr>
          <w:p w:rsidR="00364836" w:rsidRPr="00191062" w:rsidRDefault="00364836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Постановление главы сельского поселения </w:t>
            </w:r>
            <w:proofErr w:type="spellStart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Ашитковское</w:t>
            </w:r>
            <w:proofErr w:type="spellEnd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Воскресенского муниципального района Московской области</w:t>
            </w:r>
          </w:p>
        </w:tc>
        <w:tc>
          <w:tcPr>
            <w:tcW w:w="570" w:type="pct"/>
            <w:shd w:val="clear" w:color="auto" w:fill="auto"/>
          </w:tcPr>
          <w:p w:rsidR="00364836" w:rsidRPr="00191062" w:rsidRDefault="00364836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2013-2015 .г.</w:t>
            </w:r>
          </w:p>
        </w:tc>
        <w:tc>
          <w:tcPr>
            <w:tcW w:w="641" w:type="pct"/>
            <w:shd w:val="clear" w:color="auto" w:fill="auto"/>
          </w:tcPr>
          <w:p w:rsidR="00364836" w:rsidRPr="00191062" w:rsidRDefault="00364836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Ашитковское</w:t>
            </w:r>
            <w:proofErr w:type="spellEnd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Воскресенского муниципального района Московской области</w:t>
            </w:r>
          </w:p>
        </w:tc>
        <w:tc>
          <w:tcPr>
            <w:tcW w:w="1533" w:type="pct"/>
            <w:shd w:val="clear" w:color="auto" w:fill="auto"/>
          </w:tcPr>
          <w:p w:rsidR="00364836" w:rsidRPr="00191062" w:rsidRDefault="00364836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условий для перевода котельных, применяющих в качестве топлива мазут, уголь и печное бытовое отопление, на природный газ, а также для газификации населенных пунктов поселения.</w:t>
            </w:r>
          </w:p>
        </w:tc>
      </w:tr>
      <w:tr w:rsidR="00364836" w:rsidRPr="00191062" w:rsidTr="000A7B13">
        <w:tc>
          <w:tcPr>
            <w:tcW w:w="167" w:type="pct"/>
            <w:shd w:val="clear" w:color="auto" w:fill="auto"/>
          </w:tcPr>
          <w:p w:rsidR="00364836" w:rsidRPr="00191062" w:rsidRDefault="00364836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  <w:p w:rsidR="00364836" w:rsidRPr="00191062" w:rsidRDefault="00364836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64836" w:rsidRPr="00191062" w:rsidRDefault="00364836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64836" w:rsidRPr="00191062" w:rsidRDefault="00364836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64836" w:rsidRPr="00191062" w:rsidRDefault="00364836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64836" w:rsidRPr="00191062" w:rsidRDefault="00364836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64836" w:rsidRPr="00191062" w:rsidRDefault="00364836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64836" w:rsidRPr="00191062" w:rsidRDefault="00364836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64836" w:rsidRPr="00191062" w:rsidRDefault="00364836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64836" w:rsidRPr="00191062" w:rsidRDefault="00364836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pct"/>
            <w:shd w:val="clear" w:color="auto" w:fill="auto"/>
          </w:tcPr>
          <w:p w:rsidR="00364836" w:rsidRPr="00191062" w:rsidRDefault="00364836" w:rsidP="000A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правил землепользования и застройки сельского поселения </w:t>
            </w:r>
            <w:proofErr w:type="spellStart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Ашитковское</w:t>
            </w:r>
            <w:proofErr w:type="spellEnd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9" w:type="pct"/>
            <w:shd w:val="clear" w:color="auto" w:fill="auto"/>
          </w:tcPr>
          <w:p w:rsidR="00364836" w:rsidRPr="00191062" w:rsidRDefault="00364836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Постановление главы сельского поселения </w:t>
            </w:r>
            <w:proofErr w:type="spellStart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Ашитковское</w:t>
            </w:r>
            <w:proofErr w:type="spellEnd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Воскресенского муниципального района Московской области</w:t>
            </w:r>
          </w:p>
        </w:tc>
        <w:tc>
          <w:tcPr>
            <w:tcW w:w="570" w:type="pct"/>
            <w:shd w:val="clear" w:color="auto" w:fill="auto"/>
          </w:tcPr>
          <w:p w:rsidR="00364836" w:rsidRPr="00191062" w:rsidRDefault="00364836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 гг.</w:t>
            </w:r>
          </w:p>
        </w:tc>
        <w:tc>
          <w:tcPr>
            <w:tcW w:w="641" w:type="pct"/>
            <w:shd w:val="clear" w:color="auto" w:fill="auto"/>
          </w:tcPr>
          <w:p w:rsidR="00364836" w:rsidRPr="00191062" w:rsidRDefault="00364836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Ашитковское</w:t>
            </w:r>
            <w:proofErr w:type="spellEnd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Воскресенского муниципального района Московской области</w:t>
            </w:r>
          </w:p>
        </w:tc>
        <w:tc>
          <w:tcPr>
            <w:tcW w:w="1533" w:type="pct"/>
            <w:shd w:val="clear" w:color="auto" w:fill="auto"/>
          </w:tcPr>
          <w:p w:rsidR="00364836" w:rsidRPr="00191062" w:rsidRDefault="00364836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правил землепользования и застройки сельского поселения </w:t>
            </w:r>
            <w:proofErr w:type="spellStart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Ашитковское</w:t>
            </w:r>
            <w:proofErr w:type="spellEnd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целью </w:t>
            </w:r>
          </w:p>
          <w:p w:rsidR="00364836" w:rsidRPr="00191062" w:rsidRDefault="00364836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создания условий для устойчивого развития территорий поселения, сохранения окружающей среды и объектов культурного наследия;</w:t>
            </w:r>
          </w:p>
          <w:p w:rsidR="00364836" w:rsidRPr="00191062" w:rsidRDefault="00364836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создания условий для планировки территории поселения;</w:t>
            </w:r>
          </w:p>
          <w:p w:rsidR="00364836" w:rsidRPr="00191062" w:rsidRDefault="00364836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обеспечения прав и законных интересов физических и юридических лиц, в том числе правообладателей земельных участков и объектов </w:t>
            </w: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капитального строительства;</w:t>
            </w:r>
          </w:p>
          <w:p w:rsidR="00364836" w:rsidRPr="00191062" w:rsidRDefault="00364836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      </w:r>
          </w:p>
          <w:p w:rsidR="00364836" w:rsidRPr="00191062" w:rsidRDefault="00364836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4836" w:rsidRPr="00191062" w:rsidTr="000A7B13">
        <w:tc>
          <w:tcPr>
            <w:tcW w:w="167" w:type="pct"/>
            <w:shd w:val="clear" w:color="auto" w:fill="auto"/>
          </w:tcPr>
          <w:p w:rsidR="00364836" w:rsidRPr="00191062" w:rsidRDefault="00364836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20" w:type="pct"/>
            <w:shd w:val="clear" w:color="auto" w:fill="auto"/>
          </w:tcPr>
          <w:p w:rsidR="00364836" w:rsidRPr="00191062" w:rsidRDefault="00364836" w:rsidP="000A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ЖКХ</w:t>
            </w:r>
          </w:p>
        </w:tc>
        <w:tc>
          <w:tcPr>
            <w:tcW w:w="869" w:type="pct"/>
            <w:shd w:val="clear" w:color="auto" w:fill="auto"/>
          </w:tcPr>
          <w:p w:rsidR="00364836" w:rsidRPr="00191062" w:rsidRDefault="00364836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Постановление главы сельского поселения </w:t>
            </w:r>
            <w:proofErr w:type="spellStart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Ашитковское</w:t>
            </w:r>
            <w:proofErr w:type="spellEnd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" w:type="pct"/>
            <w:shd w:val="clear" w:color="auto" w:fill="auto"/>
          </w:tcPr>
          <w:p w:rsidR="00364836" w:rsidRPr="00191062" w:rsidRDefault="00364836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641" w:type="pct"/>
            <w:shd w:val="clear" w:color="auto" w:fill="auto"/>
          </w:tcPr>
          <w:p w:rsidR="00364836" w:rsidRPr="00191062" w:rsidRDefault="00364836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Ашитковское</w:t>
            </w:r>
            <w:proofErr w:type="spellEnd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3" w:type="pct"/>
            <w:shd w:val="clear" w:color="auto" w:fill="auto"/>
          </w:tcPr>
          <w:p w:rsidR="00364836" w:rsidRPr="00191062" w:rsidRDefault="00364836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Улучшение жилищных условий граждан, проживающих в сельской местности в сельском поселении </w:t>
            </w:r>
            <w:proofErr w:type="spellStart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Ашитковское</w:t>
            </w:r>
            <w:proofErr w:type="spellEnd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364836" w:rsidRPr="00191062" w:rsidRDefault="00364836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4836" w:rsidRPr="00191062" w:rsidTr="000A7B13">
        <w:tc>
          <w:tcPr>
            <w:tcW w:w="167" w:type="pct"/>
            <w:shd w:val="clear" w:color="auto" w:fill="auto"/>
          </w:tcPr>
          <w:p w:rsidR="00364836" w:rsidRPr="00191062" w:rsidRDefault="00364836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pct"/>
            <w:shd w:val="clear" w:color="auto" w:fill="auto"/>
          </w:tcPr>
          <w:p w:rsidR="00364836" w:rsidRPr="00191062" w:rsidRDefault="00364836" w:rsidP="000A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Решение Совета депутатов «О бюджете сельского поселения </w:t>
            </w:r>
            <w:proofErr w:type="spellStart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Ашитковское</w:t>
            </w:r>
            <w:proofErr w:type="spellEnd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2013 год»</w:t>
            </w:r>
          </w:p>
        </w:tc>
        <w:tc>
          <w:tcPr>
            <w:tcW w:w="869" w:type="pct"/>
            <w:shd w:val="clear" w:color="auto" w:fill="auto"/>
          </w:tcPr>
          <w:p w:rsidR="00364836" w:rsidRPr="00191062" w:rsidRDefault="00364836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Правительства Московской области от 28.03.2012 № 376/11 «О разработке долгосрочной целевой программы Московской области «Содействие занятости населения Московской области на 2013-2015 годы»</w:t>
            </w:r>
          </w:p>
        </w:tc>
        <w:tc>
          <w:tcPr>
            <w:tcW w:w="570" w:type="pct"/>
            <w:shd w:val="clear" w:color="auto" w:fill="auto"/>
          </w:tcPr>
          <w:p w:rsidR="00364836" w:rsidRPr="00191062" w:rsidRDefault="00364836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64836" w:rsidRPr="00191062" w:rsidRDefault="00364836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41" w:type="pct"/>
            <w:shd w:val="clear" w:color="auto" w:fill="auto"/>
          </w:tcPr>
          <w:p w:rsidR="00364836" w:rsidRPr="00191062" w:rsidRDefault="00364836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Ашитковское</w:t>
            </w:r>
            <w:proofErr w:type="spellEnd"/>
          </w:p>
        </w:tc>
        <w:tc>
          <w:tcPr>
            <w:tcW w:w="1533" w:type="pct"/>
            <w:shd w:val="clear" w:color="auto" w:fill="auto"/>
          </w:tcPr>
          <w:p w:rsidR="00364836" w:rsidRPr="00191062" w:rsidRDefault="00364836" w:rsidP="000A7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заработной платы работникам муниципального автономного учреждения «Центр культуры, спорта и работы с молодежью «Радость»</w:t>
            </w:r>
            <w:r w:rsidRPr="00191062">
              <w:rPr>
                <w:rFonts w:ascii="Calibri" w:eastAsia="Calibri" w:hAnsi="Calibri" w:cs="Times New Roman"/>
              </w:rPr>
              <w:t xml:space="preserve"> </w:t>
            </w: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01.05.2013 г. на 6 процентов и с 01.09.2013 г на 9 процентов»;</w:t>
            </w:r>
          </w:p>
        </w:tc>
      </w:tr>
    </w:tbl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836" w:rsidRPr="00191062" w:rsidRDefault="00364836" w:rsidP="003648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4EBE" w:rsidRDefault="00184EBE">
      <w:bookmarkStart w:id="0" w:name="_GoBack"/>
      <w:bookmarkEnd w:id="0"/>
    </w:p>
    <w:sectPr w:rsidR="0018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2C"/>
    <w:rsid w:val="00184EBE"/>
    <w:rsid w:val="00364836"/>
    <w:rsid w:val="003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2013-07-08T10:42:00Z</dcterms:created>
  <dcterms:modified xsi:type="dcterms:W3CDTF">2013-07-08T10:42:00Z</dcterms:modified>
</cp:coreProperties>
</file>