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 xml:space="preserve">«Сельское поселение </w:t>
      </w:r>
      <w:proofErr w:type="spellStart"/>
      <w:r w:rsidRPr="00102662">
        <w:rPr>
          <w:rFonts w:ascii="Arial" w:eastAsia="Times New Roman" w:hAnsi="Arial" w:cs="Arial"/>
          <w:b/>
          <w:bCs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02662" w:rsidRPr="00102662" w:rsidRDefault="00102662" w:rsidP="001026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от 27.12.2017г. № 1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102662">
        <w:rPr>
          <w:rFonts w:ascii="Arial" w:eastAsia="Times New Roman" w:hAnsi="Arial" w:cs="Arial"/>
          <w:b/>
          <w:bCs/>
          <w:sz w:val="24"/>
          <w:szCs w:val="24"/>
        </w:rPr>
        <w:t>/13</w:t>
      </w:r>
    </w:p>
    <w:p w:rsidR="00102662" w:rsidRPr="00102662" w:rsidRDefault="00102662" w:rsidP="0010266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02662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муниципальной программы 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t xml:space="preserve">«Управление муниципальным имуществом и финансами в сельском поселении </w:t>
      </w:r>
      <w:proofErr w:type="spellStart"/>
      <w:r w:rsidRPr="00102662">
        <w:rPr>
          <w:rFonts w:ascii="Arial" w:eastAsia="Times New Roman" w:hAnsi="Arial" w:cs="Arial"/>
          <w:b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b/>
          <w:sz w:val="24"/>
          <w:szCs w:val="24"/>
        </w:rPr>
        <w:t xml:space="preserve"> Воскресенского муниципального района на 2018-2022 годы»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102662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102662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Совет депутатов сельского поселения </w:t>
      </w: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102662" w:rsidRPr="00102662" w:rsidRDefault="00102662" w:rsidP="001026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Pr="00102662">
        <w:rPr>
          <w:rFonts w:ascii="Arial" w:eastAsia="Times New Roman" w:hAnsi="Arial" w:cs="Arial"/>
          <w:sz w:val="24"/>
          <w:szCs w:val="24"/>
        </w:rPr>
        <w:t xml:space="preserve">Утвердить </w:t>
      </w:r>
      <w:hyperlink r:id="rId10" w:anchor="sub_1000" w:history="1">
        <w:r w:rsidRPr="00102662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102662">
        <w:rPr>
          <w:rFonts w:ascii="Arial" w:eastAsia="Times New Roman" w:hAnsi="Arial" w:cs="Arial"/>
          <w:sz w:val="24"/>
          <w:szCs w:val="24"/>
        </w:rPr>
        <w:t xml:space="preserve"> </w:t>
      </w:r>
      <w:r w:rsidRPr="00102662">
        <w:rPr>
          <w:rFonts w:ascii="Arial" w:eastAsia="Times New Roman" w:hAnsi="Arial" w:cs="Arial"/>
          <w:sz w:val="24"/>
          <w:szCs w:val="24"/>
        </w:rPr>
        <w:t xml:space="preserve">«Управление муниципальным имуществом и финансами в сельском поселении </w:t>
      </w: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Воскресенского муниципального района на 2018-2022 годы» </w:t>
      </w:r>
      <w:r w:rsidRPr="00102662">
        <w:rPr>
          <w:rFonts w:ascii="Arial" w:eastAsia="Times New Roman" w:hAnsi="Arial" w:cs="Arial"/>
          <w:sz w:val="24"/>
          <w:szCs w:val="24"/>
        </w:rPr>
        <w:t>(прилагается).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102662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</w:t>
      </w: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для </w:t>
      </w:r>
      <w:hyperlink r:id="rId11" w:history="1">
        <w:r w:rsidRPr="00102662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102662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102662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решения возложить на председателя Совета депутатов сельского поселения </w:t>
      </w: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Романову Г.А.</w:t>
      </w:r>
    </w:p>
    <w:bookmarkEnd w:id="2"/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                              Романова Г.А.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02662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2662">
        <w:rPr>
          <w:rFonts w:ascii="Arial" w:eastAsia="Times New Roman" w:hAnsi="Arial" w:cs="Arial"/>
          <w:sz w:val="24"/>
          <w:szCs w:val="24"/>
        </w:rPr>
        <w:t>Ашитковское</w:t>
      </w:r>
      <w:proofErr w:type="spellEnd"/>
      <w:r w:rsidRPr="0010266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Сухарь О.В.</w:t>
      </w:r>
    </w:p>
    <w:p w:rsidR="00102662" w:rsidRPr="00102662" w:rsidRDefault="00102662" w:rsidP="0010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2662" w:rsidRDefault="00102662" w:rsidP="00102662">
      <w:pPr>
        <w:tabs>
          <w:tab w:val="left" w:pos="12870"/>
        </w:tabs>
        <w:ind w:right="565"/>
        <w:rPr>
          <w:rFonts w:ascii="Arial" w:eastAsia="Times New Roman" w:hAnsi="Arial" w:cs="Arial"/>
        </w:rPr>
        <w:sectPr w:rsidR="00102662" w:rsidSect="0010266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Муниципальное образование</w:t>
      </w: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Сельское поселение </w:t>
      </w:r>
      <w:proofErr w:type="spellStart"/>
      <w:r>
        <w:rPr>
          <w:rFonts w:ascii="Arial" w:hAnsi="Arial" w:cs="Arial"/>
          <w:b/>
        </w:rPr>
        <w:t>Ашитковское</w:t>
      </w:r>
      <w:proofErr w:type="spellEnd"/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Воскресенского муниципального района</w:t>
      </w:r>
    </w:p>
    <w:p w:rsidR="00102662" w:rsidRDefault="00102662" w:rsidP="001026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102662" w:rsidRDefault="001026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D2562" w:rsidRPr="00102662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D2562" w:rsidRDefault="00405F8D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«</w:t>
      </w:r>
      <w:r w:rsidR="00D54A68" w:rsidRPr="00102662">
        <w:rPr>
          <w:rFonts w:ascii="Arial" w:hAnsi="Arial" w:cs="Arial"/>
          <w:b/>
          <w:sz w:val="24"/>
          <w:szCs w:val="24"/>
        </w:rPr>
        <w:t>Управление муниципальным имуществом и финансами</w:t>
      </w:r>
      <w:r w:rsidR="00A03969" w:rsidRPr="00102662">
        <w:rPr>
          <w:rFonts w:ascii="Arial" w:hAnsi="Arial" w:cs="Arial"/>
          <w:b/>
          <w:sz w:val="24"/>
          <w:szCs w:val="24"/>
        </w:rPr>
        <w:t xml:space="preserve"> в сельском поселении</w:t>
      </w:r>
      <w:r w:rsidR="0028206A" w:rsidRPr="001026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206A" w:rsidRPr="00102662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="002D2562" w:rsidRPr="00102662">
        <w:rPr>
          <w:rFonts w:ascii="Arial" w:hAnsi="Arial" w:cs="Arial"/>
          <w:b/>
          <w:sz w:val="24"/>
          <w:szCs w:val="24"/>
        </w:rPr>
        <w:t xml:space="preserve"> Воскресенско</w:t>
      </w:r>
      <w:r w:rsidR="0028206A" w:rsidRPr="00102662">
        <w:rPr>
          <w:rFonts w:ascii="Arial" w:hAnsi="Arial" w:cs="Arial"/>
          <w:b/>
          <w:sz w:val="24"/>
          <w:szCs w:val="24"/>
        </w:rPr>
        <w:t>го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28206A" w:rsidRPr="00102662">
        <w:rPr>
          <w:rFonts w:ascii="Arial" w:hAnsi="Arial" w:cs="Arial"/>
          <w:b/>
          <w:sz w:val="24"/>
          <w:szCs w:val="24"/>
        </w:rPr>
        <w:t>го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район</w:t>
      </w:r>
      <w:r w:rsidR="0028206A" w:rsidRPr="00102662">
        <w:rPr>
          <w:rFonts w:ascii="Arial" w:hAnsi="Arial" w:cs="Arial"/>
          <w:b/>
          <w:sz w:val="24"/>
          <w:szCs w:val="24"/>
        </w:rPr>
        <w:t>а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на 201</w:t>
      </w:r>
      <w:r w:rsidR="00A03969" w:rsidRPr="00102662">
        <w:rPr>
          <w:rFonts w:ascii="Arial" w:hAnsi="Arial" w:cs="Arial"/>
          <w:b/>
          <w:sz w:val="24"/>
          <w:szCs w:val="24"/>
        </w:rPr>
        <w:t>8-2022</w:t>
      </w:r>
      <w:r w:rsidR="002D2562" w:rsidRPr="00102662">
        <w:rPr>
          <w:rFonts w:ascii="Arial" w:hAnsi="Arial" w:cs="Arial"/>
          <w:b/>
          <w:sz w:val="24"/>
          <w:szCs w:val="24"/>
        </w:rPr>
        <w:t xml:space="preserve"> годы»</w:t>
      </w:r>
    </w:p>
    <w:p w:rsidR="00102662" w:rsidRPr="00102662" w:rsidRDefault="001026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(Утверждено решением Совета депутатов от 27.12.2017 г. № 13/13)</w:t>
      </w:r>
    </w:p>
    <w:p w:rsidR="00A03969" w:rsidRPr="00102662" w:rsidRDefault="00A03969" w:rsidP="00D54A68">
      <w:pPr>
        <w:pStyle w:val="a5"/>
        <w:tabs>
          <w:tab w:val="left" w:pos="8724"/>
        </w:tabs>
        <w:rPr>
          <w:rFonts w:ascii="Arial" w:hAnsi="Arial" w:cs="Arial"/>
          <w:b/>
          <w:sz w:val="24"/>
          <w:szCs w:val="24"/>
        </w:rPr>
      </w:pPr>
    </w:p>
    <w:p w:rsidR="002D2562" w:rsidRPr="00102662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2662">
        <w:rPr>
          <w:rFonts w:ascii="Arial" w:hAnsi="Arial" w:cs="Arial"/>
          <w:b/>
          <w:sz w:val="24"/>
          <w:szCs w:val="24"/>
        </w:rPr>
        <w:t>П</w:t>
      </w:r>
      <w:proofErr w:type="gramEnd"/>
      <w:r w:rsidRPr="00102662">
        <w:rPr>
          <w:rFonts w:ascii="Arial" w:hAnsi="Arial" w:cs="Arial"/>
          <w:b/>
          <w:sz w:val="24"/>
          <w:szCs w:val="24"/>
        </w:rPr>
        <w:t xml:space="preserve"> А С П О Р Т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383"/>
        <w:gridCol w:w="2325"/>
        <w:gridCol w:w="1745"/>
        <w:gridCol w:w="1745"/>
        <w:gridCol w:w="1745"/>
        <w:gridCol w:w="1865"/>
        <w:gridCol w:w="1865"/>
      </w:tblGrid>
      <w:tr w:rsidR="002D2562" w:rsidRPr="00102662" w:rsidTr="00102662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D54A68" w:rsidP="00A03969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«Управление муниципальным имуществом и финансами в  сельском поселении Ашитковское Воскресенского муниципального района на 2018-2022 годы»</w:t>
            </w:r>
            <w:r w:rsidR="0028206A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(далее - Программа) </w:t>
            </w:r>
          </w:p>
        </w:tc>
      </w:tr>
      <w:tr w:rsidR="002D2562" w:rsidRPr="00102662" w:rsidTr="0010266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562" w:rsidRPr="00102662" w:rsidRDefault="002D2562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Повышение </w:t>
            </w:r>
            <w:proofErr w:type="gramStart"/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Ашитковское посредством дальнейшего развития и совершенствования муниципальной службы, формирование на профессиональной основе высококвалифицированного кадрового состава муниципальных служащих;</w:t>
            </w:r>
          </w:p>
          <w:p w:rsidR="00D54A68" w:rsidRPr="00102662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F17397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эффективности управления муниципальной собственностью, земельными ресурсами, повышение доходов от его использования</w:t>
            </w:r>
          </w:p>
          <w:p w:rsidR="00D54A68" w:rsidRPr="00102662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D2562" w:rsidRPr="00102662" w:rsidTr="00102662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з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аместитель 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главы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администрации</w:t>
            </w:r>
            <w:r w:rsidR="0028206A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Ашитковское 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56E1A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Воскр</w:t>
            </w:r>
            <w:r w:rsidR="00FD64D7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сенского муниципального района</w:t>
            </w:r>
          </w:p>
        </w:tc>
      </w:tr>
      <w:tr w:rsidR="002D2562" w:rsidRPr="00102662" w:rsidTr="00102662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A03969" w:rsidP="00A03969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 «Администрация сельского поселения Ашитковское»</w:t>
            </w:r>
          </w:p>
        </w:tc>
      </w:tr>
      <w:tr w:rsidR="002D2562" w:rsidRPr="00102662" w:rsidTr="0010266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8 - 2022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D2562" w:rsidRPr="00102662" w:rsidTr="0010266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102662" w:rsidRDefault="00405F8D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 «</w:t>
            </w:r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Совершенствование и развитие муниципальной службы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D54A68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54A68" w:rsidRPr="00102662" w:rsidRDefault="00D54A68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 «</w:t>
            </w:r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Управление муниципальным имуществом и земельными ресурсами»</w:t>
            </w:r>
          </w:p>
          <w:p w:rsidR="007537D1" w:rsidRPr="00102662" w:rsidRDefault="007537D1" w:rsidP="00D54A68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D2562" w:rsidRPr="00102662" w:rsidTr="0010266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02662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102662" w:rsidRDefault="00A03969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F50E72" w:rsidRPr="00102662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72" w:rsidRPr="00102662" w:rsidRDefault="00F50E7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61369,5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E72" w:rsidRPr="00102662" w:rsidRDefault="000B4E4B" w:rsidP="00F50E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13144,9</w:t>
            </w:r>
          </w:p>
        </w:tc>
      </w:tr>
      <w:tr w:rsidR="000B4E4B" w:rsidRPr="00102662" w:rsidTr="0010266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E4B" w:rsidRPr="00102662" w:rsidRDefault="000B4E4B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61369,5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13144,9</w:t>
            </w:r>
          </w:p>
        </w:tc>
      </w:tr>
      <w:tr w:rsidR="002D2562" w:rsidRPr="00102662" w:rsidTr="00102662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102662" w:rsidRDefault="00F17397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Сформированный на профессиональной основе высококвалифицированный состав муниципальных служащих администрации, организация долгосрочной системы обучения кадров, </w:t>
            </w:r>
            <w:proofErr w:type="gramStart"/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исходя из нормы периодичности повышения квалификации муниципальных служащих не менее 1 раза в пять</w:t>
            </w:r>
            <w:proofErr w:type="gramEnd"/>
            <w:r w:rsidR="007537D1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лет</w:t>
            </w:r>
            <w:r w:rsidR="00150EE3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создание современных механизмов стимулирования муниципальных служащих к добросовестному исполнению служебных обязанностей на высоком профессиональном уровне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F17397" w:rsidRPr="00102662" w:rsidRDefault="00F17397" w:rsidP="007537D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Обеспечение оформления земельных участков и объектов недвижимости в муниципальную собственность, постановки на кадастровый учет земельных участков в границах поселения, повышение доходной части бюджета сельского поселения Ашитковское за счет поступлений от продажи земельных участков на торгах, приватизация недвижимого имущества</w:t>
            </w:r>
          </w:p>
        </w:tc>
      </w:tr>
    </w:tbl>
    <w:p w:rsidR="002D2562" w:rsidRPr="00102662" w:rsidRDefault="00973FA4">
      <w:pPr>
        <w:rPr>
          <w:rFonts w:ascii="Arial" w:hAnsi="Arial" w:cs="Arial"/>
          <w:sz w:val="24"/>
          <w:szCs w:val="24"/>
        </w:rPr>
      </w:pPr>
      <w:r w:rsidRPr="00102662">
        <w:rPr>
          <w:rFonts w:ascii="Arial" w:hAnsi="Arial" w:cs="Arial"/>
          <w:sz w:val="24"/>
          <w:szCs w:val="24"/>
        </w:rPr>
        <w:t xml:space="preserve"> </w:t>
      </w: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 w:rsidP="0039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lastRenderedPageBreak/>
        <w:t>Планируемые результаты муниципальной программы</w:t>
      </w:r>
    </w:p>
    <w:p w:rsidR="00396852" w:rsidRDefault="00396852" w:rsidP="0039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«</w:t>
      </w:r>
      <w:r w:rsidR="00A97B42" w:rsidRPr="00102662">
        <w:rPr>
          <w:rFonts w:ascii="Arial" w:hAnsi="Arial" w:cs="Arial"/>
          <w:b/>
          <w:sz w:val="24"/>
          <w:szCs w:val="24"/>
        </w:rPr>
        <w:t>Управление муниципальным имуществом и финансами в сельском поселении Ашитковское Воскресенского муниципального района на 2018-2022 годы»</w:t>
      </w:r>
    </w:p>
    <w:p w:rsidR="00102662" w:rsidRPr="00102662" w:rsidRDefault="00102662" w:rsidP="00396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5594"/>
        <w:gridCol w:w="1156"/>
        <w:gridCol w:w="1200"/>
        <w:gridCol w:w="749"/>
        <w:gridCol w:w="749"/>
        <w:gridCol w:w="749"/>
        <w:gridCol w:w="749"/>
        <w:gridCol w:w="749"/>
        <w:gridCol w:w="2463"/>
      </w:tblGrid>
      <w:tr w:rsidR="00396852" w:rsidRPr="00102662" w:rsidTr="00102662">
        <w:trPr>
          <w:trHeight w:val="912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6852" w:rsidRPr="00102662" w:rsidRDefault="00396852" w:rsidP="0010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Планируемы результаты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Единица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Базовое   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значение  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показателя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>(2017г.)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  <w:t>реализации 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96852" w:rsidRPr="00102662" w:rsidTr="00102662">
        <w:trPr>
          <w:trHeight w:val="50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2018г.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2019г.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2022г.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6852" w:rsidRPr="00102662" w:rsidTr="00102662">
        <w:trPr>
          <w:trHeight w:val="30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96852" w:rsidRPr="00102662" w:rsidTr="00102662">
        <w:trPr>
          <w:trHeight w:val="1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1 </w:t>
            </w:r>
            <w:r w:rsidR="00A97B42" w:rsidRPr="00102662">
              <w:rPr>
                <w:rFonts w:ascii="Arial" w:eastAsia="Times New Roman" w:hAnsi="Arial" w:cs="Arial"/>
                <w:sz w:val="20"/>
                <w:szCs w:val="20"/>
              </w:rPr>
              <w:t>«Совершенствование и развитие муниципальной службы»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1. Расходы бюджета муниципального образования на содержание работников органов местного самоуправления Воскресенского муниципального района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762,1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620,9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2. Доля муниципальных служащих, прошедших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3. Доля лиц, получающих пенсию за выслугу лет, от общего числа лиц, которым назначена пенсия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2D40AC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4. Доля муниципальных и иных служащих, прошедших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обучение по программам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повышения квалификации в соответствии с муниципальным заказом, от общего числа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2D40AC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F36C64" w:rsidRPr="0010266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2D40AC" w:rsidRPr="0010266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D40AC" w:rsidRPr="0010266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AC" w:rsidRPr="00102662" w:rsidRDefault="00F36C64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A97B42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45123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45123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Подпрограмма 2 « Управление муниципальным имуществом и земельными ресурсами»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352D09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</w:tr>
      <w:tr w:rsidR="00A97B42" w:rsidRPr="00102662" w:rsidTr="00102662">
        <w:trPr>
          <w:trHeight w:val="26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A97B4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1. Собираемость от арендной платы за муниципальное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E1475C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42" w:rsidRPr="00102662" w:rsidRDefault="00C5587A" w:rsidP="00F3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  <w:sectPr w:rsidR="00396852" w:rsidRPr="00102662" w:rsidSect="0010266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D2562" w:rsidRPr="00102662" w:rsidRDefault="002D2562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lastRenderedPageBreak/>
        <w:t>ПОДПРОГРАММА 1</w:t>
      </w:r>
    </w:p>
    <w:p w:rsidR="00973FA4" w:rsidRPr="00102662" w:rsidRDefault="00973FA4" w:rsidP="00973FA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73FA4" w:rsidRPr="00102662" w:rsidRDefault="00F90E02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662">
        <w:rPr>
          <w:rFonts w:ascii="Arial" w:eastAsia="Times New Roman" w:hAnsi="Arial" w:cs="Arial"/>
          <w:b/>
          <w:color w:val="000000"/>
          <w:sz w:val="24"/>
          <w:szCs w:val="24"/>
        </w:rPr>
        <w:t>«Совершенствование и развитие муниципальной службы»</w:t>
      </w:r>
    </w:p>
    <w:p w:rsidR="00F90E02" w:rsidRPr="00102662" w:rsidRDefault="00F90E02" w:rsidP="00973FA4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D2562" w:rsidRPr="00102662" w:rsidRDefault="002D2562" w:rsidP="002D256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102662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F90E02" w:rsidP="00973FA4">
            <w:pPr>
              <w:pStyle w:val="a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«Совершенствование и развитие муниципальной службы» </w:t>
            </w:r>
            <w:r w:rsidR="002D256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(далее - Подпрограмма 1) </w:t>
            </w:r>
          </w:p>
        </w:tc>
      </w:tr>
      <w:tr w:rsidR="002D2562" w:rsidRPr="00102662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102662" w:rsidRDefault="007C5C29" w:rsidP="007C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="00F90E0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азвити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F90E0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совершенствовани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F90E02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муниципальной службы, формирование на профессиональной основе высококвалифицированного кадрового состава муниципальных служащих</w:t>
            </w:r>
          </w:p>
        </w:tc>
      </w:tr>
      <w:tr w:rsidR="002D2562" w:rsidRPr="00102662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A03969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 «Администрация сельского поселения Ашитковское»</w:t>
            </w:r>
          </w:p>
        </w:tc>
      </w:tr>
      <w:tr w:rsidR="002D2562" w:rsidRPr="00102662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C0C70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A03969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2022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2D2562" w:rsidRPr="00102662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A03969"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0B4E4B" w:rsidRPr="00102662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59207,5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11034,5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11423,1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11826,3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12244,7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12678,9</w:t>
            </w:r>
          </w:p>
        </w:tc>
      </w:tr>
      <w:tr w:rsidR="000B4E4B" w:rsidRPr="00102662" w:rsidTr="00A03969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59207,5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11034,5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11423,1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11826,3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12244,7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12678,9</w:t>
            </w:r>
          </w:p>
        </w:tc>
      </w:tr>
      <w:tr w:rsidR="00833E5B" w:rsidRPr="00102662" w:rsidTr="002D2562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5B" w:rsidRPr="00102662" w:rsidRDefault="00833E5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E5B" w:rsidRPr="00102662" w:rsidRDefault="007C5C29" w:rsidP="00C57155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Сформированный на профессиональной основе высококвалифицированный состав муници</w:t>
            </w:r>
            <w:r w:rsidR="00C57155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пальных служащих администрации</w:t>
            </w: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создание современных механизмов стимулирования муниципальных служащих к добросовестному исполнению служебных обязанностей на высоком профессиональном уровне</w:t>
            </w:r>
          </w:p>
        </w:tc>
      </w:tr>
    </w:tbl>
    <w:p w:rsidR="002D2562" w:rsidRPr="00102662" w:rsidRDefault="002D2562">
      <w:pPr>
        <w:rPr>
          <w:rFonts w:ascii="Arial" w:hAnsi="Arial" w:cs="Arial"/>
          <w:sz w:val="24"/>
          <w:szCs w:val="24"/>
        </w:rPr>
      </w:pPr>
    </w:p>
    <w:p w:rsidR="002D2562" w:rsidRPr="00102662" w:rsidRDefault="002D2562">
      <w:pPr>
        <w:rPr>
          <w:rFonts w:ascii="Arial" w:hAnsi="Arial" w:cs="Arial"/>
          <w:sz w:val="24"/>
          <w:szCs w:val="24"/>
        </w:rPr>
      </w:pPr>
    </w:p>
    <w:p w:rsidR="002D2562" w:rsidRPr="00102662" w:rsidRDefault="002D2562">
      <w:pPr>
        <w:rPr>
          <w:rFonts w:ascii="Arial" w:hAnsi="Arial" w:cs="Arial"/>
          <w:sz w:val="24"/>
          <w:szCs w:val="24"/>
        </w:rPr>
        <w:sectPr w:rsidR="002D2562" w:rsidRPr="00102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447" w:rsidRPr="00102662" w:rsidRDefault="008D5447" w:rsidP="008D5447">
      <w:pPr>
        <w:pStyle w:val="a5"/>
        <w:rPr>
          <w:rFonts w:ascii="Arial" w:hAnsi="Arial" w:cs="Arial"/>
          <w:b/>
          <w:sz w:val="24"/>
          <w:szCs w:val="24"/>
        </w:rPr>
      </w:pPr>
    </w:p>
    <w:p w:rsidR="002D2562" w:rsidRPr="00102662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102662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color w:val="000000"/>
          <w:sz w:val="24"/>
          <w:szCs w:val="24"/>
        </w:rPr>
        <w:t>«Совершенствование и развитие муниципальной службы»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2"/>
        <w:gridCol w:w="2037"/>
        <w:gridCol w:w="1719"/>
        <w:gridCol w:w="1577"/>
        <w:gridCol w:w="1719"/>
        <w:gridCol w:w="1432"/>
        <w:gridCol w:w="1432"/>
        <w:gridCol w:w="1432"/>
        <w:gridCol w:w="958"/>
        <w:gridCol w:w="486"/>
        <w:gridCol w:w="1432"/>
        <w:gridCol w:w="216"/>
        <w:gridCol w:w="1401"/>
      </w:tblGrid>
      <w:tr w:rsidR="002D2562" w:rsidRPr="00102662" w:rsidTr="0010266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102662" w:rsidTr="00102662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102662" w:rsidTr="00102662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</w:t>
            </w:r>
            <w:r w:rsidR="00A03969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  <w:r w:rsidR="00A03969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102662" w:rsidRDefault="00A03969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D2562" w:rsidRPr="00102662" w:rsidTr="00102662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102662" w:rsidRDefault="002D2562" w:rsidP="00A0396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="00C27651"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«Совершенствование и развитие муниципальной службы»</w:t>
            </w:r>
          </w:p>
        </w:tc>
      </w:tr>
      <w:tr w:rsidR="00102662" w:rsidRPr="00102662" w:rsidTr="00102662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F90E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Основное мероприятие: Организация </w:t>
            </w:r>
            <w:proofErr w:type="gramStart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сельского поселения</w:t>
            </w:r>
            <w:proofErr w:type="gramEnd"/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940-0104-0310100000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СП Ашитковское</w:t>
            </w:r>
          </w:p>
        </w:tc>
      </w:tr>
      <w:tr w:rsidR="00102662" w:rsidRPr="00102662" w:rsidTr="0010266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AA7B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 Ашитковское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940-0104-0310100010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54735,5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8237F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10931,9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11347,3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40A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11778,5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Основное мероприятие: 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Повышение мотивации муниципальных служащих к эффективному исполнению должностных обязанностей. Развитие социальных гарантий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C27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841,4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Организация работы по проведению диспансеризации муниципальных 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C276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940-0104-0310200010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CA4267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Организация </w:t>
            </w:r>
            <w:r w:rsidR="00166D34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назначению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и выплаты пенсии за выслугу лет лицам, замещавшим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4843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</w:t>
            </w:r>
            <w:r w:rsidR="00484384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1001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-0310200020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1338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Основное мероприятие: Совершенствование профессионального развития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4E3F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940-0104-03103000</w:t>
            </w:r>
            <w:r w:rsidR="004E3F74"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338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338" w:rsidRPr="00102662" w:rsidRDefault="0018133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43FB3" w:rsidRPr="00102662" w:rsidTr="00102662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Организация работы по повышению квалификации муниципальных и иных служащих, включая участие в краткосрочных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2D40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A43FB3" w:rsidP="00A43F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940-0104-0310300010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181338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1338" w:rsidRPr="00102662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FB3" w:rsidRPr="00102662" w:rsidRDefault="000B4E4B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FB3" w:rsidRPr="00102662" w:rsidRDefault="00A43FB3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4E4B" w:rsidRPr="00102662" w:rsidTr="00102662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59207,5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11423,1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11826,3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12244,7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4B" w:rsidRPr="00102662" w:rsidRDefault="000B4E4B" w:rsidP="002D40A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12678,9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E4B" w:rsidRPr="00102662" w:rsidRDefault="000B4E4B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D2562" w:rsidRPr="00102662" w:rsidRDefault="002D2562">
      <w:pPr>
        <w:rPr>
          <w:rFonts w:ascii="Arial" w:hAnsi="Arial" w:cs="Arial"/>
          <w:sz w:val="24"/>
          <w:szCs w:val="24"/>
        </w:rPr>
        <w:sectPr w:rsidR="002D2562" w:rsidRPr="001026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C65D20" w:rsidRPr="00102662" w:rsidRDefault="00C65D20" w:rsidP="00C65D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lastRenderedPageBreak/>
        <w:t>ПОДПРОГРАММА 2</w:t>
      </w:r>
    </w:p>
    <w:p w:rsidR="00C65D20" w:rsidRPr="00102662" w:rsidRDefault="00C65D20" w:rsidP="00C65D2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C65D20" w:rsidRPr="00102662" w:rsidRDefault="00C65D20" w:rsidP="00C65D20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2662">
        <w:rPr>
          <w:rFonts w:ascii="Arial" w:eastAsia="Times New Roman" w:hAnsi="Arial" w:cs="Arial"/>
          <w:b/>
          <w:color w:val="000000"/>
          <w:sz w:val="24"/>
          <w:szCs w:val="24"/>
        </w:rPr>
        <w:t>Подпрограмма 2 « Управление муниципальным имуществом и земельными ресурсами»</w:t>
      </w:r>
    </w:p>
    <w:p w:rsidR="00C65D20" w:rsidRPr="00102662" w:rsidRDefault="00C65D20" w:rsidP="00C65D20">
      <w:pPr>
        <w:pStyle w:val="a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65D20" w:rsidRPr="00102662" w:rsidRDefault="00C65D20" w:rsidP="00C65D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C65D20" w:rsidRPr="00102662" w:rsidTr="002D40AC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957B38" w:rsidP="00C65D20">
            <w:pPr>
              <w:pStyle w:val="a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="00C65D20"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муниципальным имуществом и земельными ресурсами» (далее - Подпрограмма 2) </w:t>
            </w:r>
          </w:p>
        </w:tc>
      </w:tr>
      <w:tr w:rsidR="00C65D20" w:rsidRPr="00102662" w:rsidTr="002D40AC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D20" w:rsidRPr="00102662" w:rsidRDefault="00F17397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эффективности управления муниципальной собственностью, земельными ресурсами, повышение доходов от его использования</w:t>
            </w:r>
          </w:p>
        </w:tc>
      </w:tr>
      <w:tr w:rsidR="00C65D20" w:rsidRPr="00102662" w:rsidTr="002D40A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 «Администрация сельского поселения Ашитковское»</w:t>
            </w:r>
          </w:p>
        </w:tc>
      </w:tr>
      <w:tr w:rsidR="00C65D20" w:rsidRPr="00102662" w:rsidTr="002D40AC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– 2022 годы</w:t>
            </w:r>
          </w:p>
        </w:tc>
      </w:tr>
      <w:tr w:rsidR="00C65D20" w:rsidRPr="00102662" w:rsidTr="002D40AC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Всего (тыс. </w:t>
            </w:r>
            <w:proofErr w:type="spellStart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руб</w:t>
            </w:r>
            <w:proofErr w:type="spellEnd"/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2020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2D40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2022г.</w:t>
            </w:r>
          </w:p>
        </w:tc>
      </w:tr>
      <w:tr w:rsidR="005D2B3A" w:rsidRPr="00102662" w:rsidTr="002D40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662">
              <w:rPr>
                <w:rFonts w:ascii="Arial" w:hAnsi="Arial" w:cs="Arial"/>
                <w:b/>
                <w:bCs/>
                <w:sz w:val="24"/>
                <w:szCs w:val="24"/>
              </w:rPr>
              <w:t>2162,0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</w:tr>
      <w:tr w:rsidR="005D2B3A" w:rsidRPr="00102662" w:rsidTr="002D40AC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B3A" w:rsidRPr="00102662" w:rsidRDefault="005D2B3A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2662">
              <w:rPr>
                <w:rFonts w:ascii="Arial" w:hAnsi="Arial" w:cs="Arial"/>
                <w:b/>
                <w:bCs/>
                <w:sz w:val="24"/>
                <w:szCs w:val="24"/>
              </w:rPr>
              <w:t>2162,0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432,0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448,0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5D2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662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</w:tr>
      <w:tr w:rsidR="00C65D20" w:rsidRPr="00102662" w:rsidTr="00F17397">
        <w:trPr>
          <w:trHeight w:val="14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2D4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D20" w:rsidRPr="00102662" w:rsidRDefault="00F17397" w:rsidP="00F17397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26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оформления земельных участков и объектов недвижимости в муниципальную собственность, постановки на кадастровый учет земельных участков в границах поселения, повышение доходной части бюджета сельского поселения Ашитковское за счет поступлений от продажи земельных участков на торгах, приватизация недвижимого имущества</w:t>
            </w:r>
          </w:p>
        </w:tc>
      </w:tr>
    </w:tbl>
    <w:p w:rsidR="00C65D20" w:rsidRPr="00102662" w:rsidRDefault="00C65D20">
      <w:pPr>
        <w:rPr>
          <w:rFonts w:ascii="Arial" w:hAnsi="Arial" w:cs="Arial"/>
          <w:sz w:val="24"/>
          <w:szCs w:val="24"/>
        </w:rPr>
      </w:pPr>
    </w:p>
    <w:p w:rsidR="00C65D20" w:rsidRPr="00102662" w:rsidRDefault="00C65D20">
      <w:pPr>
        <w:rPr>
          <w:rFonts w:ascii="Arial" w:hAnsi="Arial" w:cs="Arial"/>
          <w:sz w:val="24"/>
          <w:szCs w:val="24"/>
        </w:rPr>
      </w:pPr>
      <w:r w:rsidRPr="00102662">
        <w:rPr>
          <w:rFonts w:ascii="Arial" w:hAnsi="Arial" w:cs="Arial"/>
          <w:sz w:val="24"/>
          <w:szCs w:val="24"/>
        </w:rPr>
        <w:br w:type="page"/>
      </w:r>
    </w:p>
    <w:p w:rsidR="005B2F0E" w:rsidRPr="00102662" w:rsidRDefault="005B2F0E">
      <w:pPr>
        <w:rPr>
          <w:rFonts w:ascii="Arial" w:hAnsi="Arial" w:cs="Arial"/>
          <w:sz w:val="24"/>
          <w:szCs w:val="24"/>
        </w:rPr>
        <w:sectPr w:rsidR="005B2F0E" w:rsidRPr="00102662" w:rsidSect="008D5447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C65D20" w:rsidRPr="00102662" w:rsidRDefault="00C65D20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lastRenderedPageBreak/>
        <w:t xml:space="preserve">ПЕРЕЧЕНЬ МЕРОПРИЯТИЙ ПОДПРОГРАММЫ </w:t>
      </w:r>
      <w:r w:rsidR="00DF0426" w:rsidRPr="00102662">
        <w:rPr>
          <w:rFonts w:ascii="Arial" w:hAnsi="Arial" w:cs="Arial"/>
          <w:b/>
          <w:sz w:val="24"/>
          <w:szCs w:val="24"/>
        </w:rPr>
        <w:t>2</w:t>
      </w:r>
    </w:p>
    <w:p w:rsidR="00C65D20" w:rsidRPr="00102662" w:rsidRDefault="00957B38" w:rsidP="00C65D20">
      <w:pPr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hAnsi="Arial" w:cs="Arial"/>
          <w:b/>
          <w:sz w:val="24"/>
          <w:szCs w:val="24"/>
        </w:rPr>
        <w:t>«Управление муниципальным имуществом и земельными ресурсами»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5"/>
        <w:gridCol w:w="3792"/>
        <w:gridCol w:w="1754"/>
        <w:gridCol w:w="1683"/>
        <w:gridCol w:w="1831"/>
        <w:gridCol w:w="681"/>
        <w:gridCol w:w="681"/>
        <w:gridCol w:w="681"/>
        <w:gridCol w:w="681"/>
        <w:gridCol w:w="681"/>
        <w:gridCol w:w="1673"/>
      </w:tblGrid>
      <w:tr w:rsidR="00DF0426" w:rsidRPr="00102662" w:rsidTr="00102662">
        <w:trPr>
          <w:trHeight w:val="5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102662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102662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Перечень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Объем финансирования всего (тыс. </w:t>
            </w:r>
            <w:proofErr w:type="spellStart"/>
            <w:r w:rsidRPr="00102662">
              <w:rPr>
                <w:rFonts w:ascii="Arial" w:hAnsi="Arial" w:cs="Arial"/>
                <w:bCs/>
                <w:sz w:val="18"/>
                <w:szCs w:val="18"/>
              </w:rPr>
              <w:t>руб</w:t>
            </w:r>
            <w:proofErr w:type="spellEnd"/>
            <w:r w:rsidRPr="0010266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Исполнитель</w:t>
            </w:r>
          </w:p>
        </w:tc>
      </w:tr>
      <w:tr w:rsidR="00C65D20" w:rsidRPr="00102662" w:rsidTr="0010266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0426" w:rsidRPr="00102662" w:rsidTr="00102662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5D20" w:rsidRPr="00102662" w:rsidTr="00102662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Подпрограмма 1 </w:t>
            </w:r>
            <w:r w:rsidR="00957B38" w:rsidRPr="00102662">
              <w:rPr>
                <w:rFonts w:ascii="Arial" w:hAnsi="Arial" w:cs="Arial"/>
                <w:sz w:val="18"/>
                <w:szCs w:val="18"/>
              </w:rPr>
              <w:t>«Управление муниципальным имуществом и земельными ресурсами»</w:t>
            </w:r>
          </w:p>
        </w:tc>
      </w:tr>
      <w:tr w:rsidR="00DF0426" w:rsidRPr="00102662" w:rsidTr="00102662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DF04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 xml:space="preserve">Основное мероприятие: </w:t>
            </w:r>
            <w:r w:rsidR="00DF0426" w:rsidRPr="00102662">
              <w:rPr>
                <w:rFonts w:ascii="Arial" w:hAnsi="Arial" w:cs="Arial"/>
                <w:bCs/>
                <w:sz w:val="18"/>
                <w:szCs w:val="18"/>
              </w:rPr>
              <w:t xml:space="preserve">Повышение доходной части бюджета сельского поселения Ашитковское за счет поступлений от </w:t>
            </w:r>
            <w:r w:rsidR="0053265F" w:rsidRPr="00102662">
              <w:rPr>
                <w:rFonts w:ascii="Arial" w:hAnsi="Arial" w:cs="Arial"/>
                <w:bCs/>
                <w:sz w:val="18"/>
                <w:szCs w:val="18"/>
              </w:rPr>
              <w:t xml:space="preserve">продажи земельных участков, государственная собственность на которые не разграничена, от </w:t>
            </w:r>
            <w:r w:rsidR="00DF0426" w:rsidRPr="00102662">
              <w:rPr>
                <w:rFonts w:ascii="Arial" w:hAnsi="Arial" w:cs="Arial"/>
                <w:bCs/>
                <w:sz w:val="18"/>
                <w:szCs w:val="18"/>
              </w:rPr>
              <w:t>аренды муниципального имущества, от приватизации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5326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940-0104-03</w:t>
            </w:r>
            <w:r w:rsidR="0053265F" w:rsidRPr="0010266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bCs/>
                <w:sz w:val="18"/>
                <w:szCs w:val="18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Администрация СП Ашитковское</w:t>
            </w:r>
          </w:p>
        </w:tc>
      </w:tr>
      <w:tr w:rsidR="00DF0426" w:rsidRPr="00102662" w:rsidTr="00102662">
        <w:trPr>
          <w:trHeight w:val="11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DF0426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34AF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102662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102662">
              <w:rPr>
                <w:rFonts w:ascii="Arial" w:hAnsi="Arial" w:cs="Arial"/>
                <w:sz w:val="18"/>
                <w:szCs w:val="18"/>
              </w:rPr>
              <w:t>113</w:t>
            </w:r>
            <w:r w:rsidRPr="00102662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102662">
              <w:rPr>
                <w:rFonts w:ascii="Arial" w:hAnsi="Arial" w:cs="Arial"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sz w:val="18"/>
                <w:szCs w:val="18"/>
              </w:rPr>
              <w:t>0100010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426" w:rsidRPr="00102662" w:rsidTr="00102662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FC619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65D20" w:rsidRPr="0010266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10266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494A2C" w:rsidP="00494A2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Обеспечение постановки на кадастровый учет земельных участков в границах поселения</w:t>
            </w:r>
            <w:r w:rsidR="00FC619A" w:rsidRPr="00102662">
              <w:rPr>
                <w:rFonts w:ascii="Arial" w:hAnsi="Arial" w:cs="Arial"/>
                <w:bCs/>
                <w:sz w:val="18"/>
                <w:szCs w:val="18"/>
              </w:rPr>
              <w:t xml:space="preserve"> и оценка рыночной стоимости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D20" w:rsidRPr="00102662" w:rsidRDefault="00C65D20" w:rsidP="00C34AF4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940-0</w:t>
            </w:r>
            <w:r w:rsidR="00C34AF4" w:rsidRPr="00102662">
              <w:rPr>
                <w:rFonts w:ascii="Arial" w:hAnsi="Arial" w:cs="Arial"/>
                <w:sz w:val="18"/>
                <w:szCs w:val="18"/>
              </w:rPr>
              <w:t>412</w:t>
            </w:r>
            <w:r w:rsidRPr="00102662">
              <w:rPr>
                <w:rFonts w:ascii="Arial" w:hAnsi="Arial" w:cs="Arial"/>
                <w:sz w:val="18"/>
                <w:szCs w:val="18"/>
              </w:rPr>
              <w:t>-03</w:t>
            </w:r>
            <w:r w:rsidR="0053265F" w:rsidRPr="00102662">
              <w:rPr>
                <w:rFonts w:ascii="Arial" w:hAnsi="Arial" w:cs="Arial"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sz w:val="18"/>
                <w:szCs w:val="18"/>
              </w:rPr>
              <w:t>0</w:t>
            </w:r>
            <w:r w:rsidR="0053265F" w:rsidRPr="00102662">
              <w:rPr>
                <w:rFonts w:ascii="Arial" w:hAnsi="Arial" w:cs="Arial"/>
                <w:sz w:val="18"/>
                <w:szCs w:val="18"/>
              </w:rPr>
              <w:t>1</w:t>
            </w:r>
            <w:r w:rsidRPr="00102662">
              <w:rPr>
                <w:rFonts w:ascii="Arial" w:hAnsi="Arial" w:cs="Arial"/>
                <w:sz w:val="18"/>
                <w:szCs w:val="18"/>
              </w:rPr>
              <w:t>000</w:t>
            </w:r>
            <w:r w:rsidR="00FC619A" w:rsidRPr="00102662">
              <w:rPr>
                <w:rFonts w:ascii="Arial" w:hAnsi="Arial" w:cs="Arial"/>
                <w:sz w:val="18"/>
                <w:szCs w:val="18"/>
              </w:rPr>
              <w:t>2</w:t>
            </w:r>
            <w:r w:rsidRPr="001026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1081,0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D20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233,0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D20" w:rsidRPr="00102662" w:rsidRDefault="00C65D20" w:rsidP="00C65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B3A" w:rsidRPr="00102662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F725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2B3A" w:rsidRPr="00102662" w:rsidTr="00102662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02662">
              <w:rPr>
                <w:rFonts w:ascii="Arial" w:hAnsi="Arial" w:cs="Arial"/>
                <w:bCs/>
                <w:sz w:val="18"/>
                <w:szCs w:val="18"/>
              </w:rPr>
              <w:t>2162,0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B3A" w:rsidRPr="00102662" w:rsidRDefault="005D2B3A" w:rsidP="002D40AC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466,0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B3A" w:rsidRPr="00102662" w:rsidRDefault="005D2B3A" w:rsidP="00C65D20">
            <w:pPr>
              <w:rPr>
                <w:rFonts w:ascii="Arial" w:hAnsi="Arial" w:cs="Arial"/>
                <w:sz w:val="18"/>
                <w:szCs w:val="18"/>
              </w:rPr>
            </w:pPr>
            <w:r w:rsidRPr="001026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66578" w:rsidRPr="00102662" w:rsidRDefault="00766578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396852" w:rsidRPr="00102662" w:rsidRDefault="00396852">
      <w:pPr>
        <w:rPr>
          <w:rFonts w:ascii="Arial" w:hAnsi="Arial" w:cs="Arial"/>
          <w:sz w:val="24"/>
          <w:szCs w:val="24"/>
        </w:rPr>
      </w:pPr>
    </w:p>
    <w:p w:rsidR="00102662" w:rsidRDefault="00102662" w:rsidP="00352D09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451232" w:rsidRPr="00102662" w:rsidRDefault="00396852" w:rsidP="00451232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t>Методика расчёта значений показателей</w:t>
      </w:r>
    </w:p>
    <w:p w:rsidR="00396852" w:rsidRPr="00102662" w:rsidRDefault="00396852" w:rsidP="00451232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2662">
        <w:rPr>
          <w:rFonts w:ascii="Arial" w:eastAsia="Times New Roman" w:hAnsi="Arial" w:cs="Arial"/>
          <w:b/>
          <w:sz w:val="24"/>
          <w:szCs w:val="24"/>
        </w:rPr>
        <w:t>Подпрограммы 1 «Совершенствование и развитие муниципальной службы»</w:t>
      </w:r>
    </w:p>
    <w:p w:rsidR="00396852" w:rsidRPr="00102662" w:rsidRDefault="00396852" w:rsidP="003968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396852" w:rsidRPr="00102662" w:rsidTr="002D40AC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396852" w:rsidRPr="00102662" w:rsidTr="002D40AC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6852" w:rsidRPr="00102662" w:rsidTr="002D40AC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396852" w:rsidRPr="00102662" w:rsidTr="002D40AC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1. Расходы бюджета муниципального образования на содержание работников органов местного самоуправления Воскресенского муниципального района в расчете на одного жителя муниципального образования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РБ = ОР/ЧН,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ОР - общий объем расходов бюджета муниципального образования на содержание работников органов местного самоуправления;</w:t>
            </w:r>
          </w:p>
          <w:p w:rsidR="00396852" w:rsidRPr="00102662" w:rsidRDefault="00396852" w:rsidP="003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ЧН - средняя численность постоянного населения муниципального района (человек).</w:t>
            </w:r>
          </w:p>
          <w:p w:rsidR="00396852" w:rsidRPr="00102662" w:rsidRDefault="00396852" w:rsidP="003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96852" w:rsidRPr="00102662" w:rsidRDefault="00396852" w:rsidP="00396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рубль</w:t>
            </w:r>
          </w:p>
        </w:tc>
      </w:tr>
      <w:tr w:rsidR="00396852" w:rsidRPr="00102662" w:rsidTr="00396852">
        <w:trPr>
          <w:trHeight w:val="1779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2. Доля муниципальных служащих, прошедших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Д = </w:t>
            </w: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МсД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ОМс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МсД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- количество муниципальных служащих, прошедших диспансеризацию;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ОМс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- общее количество муниципальных служащих, подлежащих диспансеризации.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процент</w:t>
            </w:r>
          </w:p>
        </w:tc>
      </w:tr>
      <w:tr w:rsidR="00396852" w:rsidRPr="00102662" w:rsidTr="002D40AC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Показатель 3. Доля лиц, получающих пенсию за выслугу лет, от общего числа лиц, которым назначена пенсия за выслугу лет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ДМП = НП /ПП,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НП - количество лиц, которым назначена пенсия за выслугу лет;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ПП - общее количество лиц, получающих пенсию за выслугу лет.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процент</w:t>
            </w:r>
          </w:p>
        </w:tc>
      </w:tr>
      <w:tr w:rsidR="00396852" w:rsidRPr="00102662" w:rsidTr="002D40AC">
        <w:trPr>
          <w:trHeight w:val="283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2D4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4. Доля муниципальных и иных служащих, прошедших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обучение по программам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повышения квалификации в соответствии с муниципальным заказом, от общего числа служащих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ДС = ПК /</w:t>
            </w: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МсО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, где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ПК - количество муниципальных служащих, прошедших обучение в отчетном периоде;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МсО</w:t>
            </w:r>
            <w:proofErr w:type="spell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 - общее количество муниципальных служащих.</w:t>
            </w:r>
          </w:p>
          <w:p w:rsidR="00396852" w:rsidRPr="00102662" w:rsidRDefault="00396852" w:rsidP="003968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Единица измерения - процент Единица измерения - процент</w:t>
            </w:r>
          </w:p>
        </w:tc>
      </w:tr>
    </w:tbl>
    <w:p w:rsidR="00451232" w:rsidRPr="00102662" w:rsidRDefault="00451232" w:rsidP="0045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1232" w:rsidRPr="00102662" w:rsidRDefault="00451232" w:rsidP="00097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02662">
        <w:rPr>
          <w:rFonts w:ascii="Arial" w:eastAsia="Times New Roman" w:hAnsi="Arial" w:cs="Arial"/>
          <w:b/>
          <w:sz w:val="20"/>
          <w:szCs w:val="20"/>
        </w:rPr>
        <w:t xml:space="preserve">Подпрограммы 2 </w:t>
      </w:r>
      <w:r w:rsidR="00097279" w:rsidRPr="00102662">
        <w:rPr>
          <w:rFonts w:ascii="Arial" w:eastAsia="Times New Roman" w:hAnsi="Arial" w:cs="Arial"/>
          <w:b/>
          <w:sz w:val="20"/>
          <w:szCs w:val="20"/>
        </w:rPr>
        <w:t>« Управление муниципальным имуществом и земельными ресурсами»</w:t>
      </w:r>
    </w:p>
    <w:tbl>
      <w:tblPr>
        <w:tblW w:w="154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7"/>
        <w:gridCol w:w="4360"/>
        <w:gridCol w:w="9245"/>
      </w:tblGrid>
      <w:tr w:rsidR="00451232" w:rsidRPr="00102662" w:rsidTr="00594791">
        <w:trPr>
          <w:trHeight w:val="966"/>
          <w:tblCellSpacing w:w="5" w:type="nil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№  </w:t>
            </w:r>
            <w:r w:rsidRPr="00102662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Методика </w:t>
            </w:r>
            <w:proofErr w:type="gramStart"/>
            <w:r w:rsidRPr="00102662">
              <w:rPr>
                <w:rFonts w:ascii="Arial" w:eastAsia="Times New Roman" w:hAnsi="Arial" w:cs="Arial"/>
                <w:sz w:val="20"/>
                <w:szCs w:val="20"/>
              </w:rPr>
              <w:t>расчёта показателей эффективности реализации подпрограммы</w:t>
            </w:r>
            <w:proofErr w:type="gramEnd"/>
          </w:p>
        </w:tc>
      </w:tr>
      <w:tr w:rsidR="00451232" w:rsidRPr="00102662" w:rsidTr="00594791">
        <w:trPr>
          <w:trHeight w:val="773"/>
          <w:tblCellSpacing w:w="5" w:type="nil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232" w:rsidRPr="00102662" w:rsidTr="00594791">
        <w:trPr>
          <w:trHeight w:val="325"/>
          <w:tblCellSpacing w:w="5" w:type="nil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51232" w:rsidRPr="00102662" w:rsidTr="00AE7823">
        <w:trPr>
          <w:trHeight w:val="485"/>
          <w:tblCellSpacing w:w="5" w:type="nil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2" w:rsidRPr="00102662" w:rsidRDefault="00451232" w:rsidP="0059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662">
              <w:rPr>
                <w:rFonts w:ascii="Arial" w:eastAsia="Times New Roman" w:hAnsi="Arial" w:cs="Arial"/>
                <w:sz w:val="20"/>
                <w:szCs w:val="20"/>
              </w:rPr>
              <w:t xml:space="preserve">Показатель 1. </w:t>
            </w:r>
            <w:r w:rsidR="00AE7823" w:rsidRPr="00102662">
              <w:rPr>
                <w:rFonts w:ascii="Arial" w:eastAsia="Times New Roman" w:hAnsi="Arial" w:cs="Arial"/>
                <w:sz w:val="20"/>
                <w:szCs w:val="20"/>
              </w:rPr>
              <w:t>Собираемость от арендной платы за муниципальное имущество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Основной целью показателя является максимальное поступление начисленных арендных платежей по договорам аренды имущества в консолидированный бюджет.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Единица измерения - %.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 </w:t>
            </w:r>
            <w:r w:rsidR="00E1475C" w:rsidRPr="00102662">
              <w:rPr>
                <w:rFonts w:ascii="Arial" w:hAnsi="Arial" w:cs="Arial"/>
                <w:sz w:val="20"/>
                <w:szCs w:val="20"/>
              </w:rPr>
              <w:t xml:space="preserve">Сап = </w:t>
            </w:r>
            <w:proofErr w:type="spellStart"/>
            <w:r w:rsidR="00E1475C" w:rsidRPr="00102662">
              <w:rPr>
                <w:rFonts w:ascii="Arial" w:hAnsi="Arial" w:cs="Arial"/>
                <w:sz w:val="20"/>
                <w:szCs w:val="20"/>
              </w:rPr>
              <w:t>Фп</w:t>
            </w:r>
            <w:proofErr w:type="spellEnd"/>
            <w:r w:rsidR="00E1475C" w:rsidRPr="00102662">
              <w:rPr>
                <w:rFonts w:ascii="Arial" w:hAnsi="Arial" w:cs="Arial"/>
                <w:sz w:val="20"/>
                <w:szCs w:val="20"/>
              </w:rPr>
              <w:t>/ Гн</w:t>
            </w:r>
            <w:proofErr w:type="gramStart"/>
            <w:r w:rsidR="00E1475C" w:rsidRPr="001026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266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102662">
              <w:rPr>
                <w:rFonts w:ascii="Arial" w:hAnsi="Arial" w:cs="Arial"/>
                <w:sz w:val="20"/>
                <w:szCs w:val="20"/>
              </w:rPr>
              <w:t xml:space="preserve"> где 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 xml:space="preserve">Сап – показатель «% собираемости арендной платы за имущество». </w:t>
            </w:r>
          </w:p>
          <w:p w:rsidR="00AE7823" w:rsidRPr="00102662" w:rsidRDefault="00AE7823" w:rsidP="00AE7823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Гн – годовые начисления по договорам аренды имущества, заключенным органом местного самоуправления по состоянию на 01 января отчетного года, без учета годовых начислений по договорам аренды, заключенным с организациями, находящимися в стадии банкротства. Указанная цифра не может быть скорректирована в течени</w:t>
            </w:r>
            <w:proofErr w:type="gramStart"/>
            <w:r w:rsidRPr="00102662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102662">
              <w:rPr>
                <w:rFonts w:ascii="Arial" w:hAnsi="Arial" w:cs="Arial"/>
                <w:sz w:val="20"/>
                <w:szCs w:val="20"/>
              </w:rPr>
              <w:t xml:space="preserve"> отчетного года. </w:t>
            </w:r>
          </w:p>
          <w:p w:rsidR="00451232" w:rsidRPr="00102662" w:rsidRDefault="00AE7823" w:rsidP="00E1475C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02662">
              <w:rPr>
                <w:rFonts w:ascii="Arial" w:hAnsi="Arial" w:cs="Arial"/>
                <w:sz w:val="20"/>
                <w:szCs w:val="20"/>
              </w:rPr>
              <w:t>Фп – общая сумма денежных средств, поступивших в бюджет муниципального образования от арендной платы за имущество, за исключением средств от продажи права аренды по состоянию на 01 число отчетного месяца.</w:t>
            </w:r>
          </w:p>
        </w:tc>
      </w:tr>
    </w:tbl>
    <w:p w:rsidR="00766578" w:rsidRPr="00102662" w:rsidRDefault="00766578">
      <w:pPr>
        <w:rPr>
          <w:rFonts w:ascii="Arial" w:hAnsi="Arial" w:cs="Arial"/>
          <w:sz w:val="20"/>
          <w:szCs w:val="20"/>
        </w:rPr>
      </w:pPr>
    </w:p>
    <w:p w:rsidR="00766578" w:rsidRPr="00102662" w:rsidRDefault="001026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Ашитковское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Сухарь О.В.</w:t>
      </w:r>
      <w:bookmarkStart w:id="3" w:name="_GoBack"/>
      <w:bookmarkEnd w:id="3"/>
    </w:p>
    <w:sectPr w:rsidR="00766578" w:rsidRPr="00102662" w:rsidSect="00102662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A2" w:rsidRDefault="00D642A2" w:rsidP="0028206A">
      <w:pPr>
        <w:spacing w:after="0" w:line="240" w:lineRule="auto"/>
      </w:pPr>
      <w:r>
        <w:separator/>
      </w:r>
    </w:p>
  </w:endnote>
  <w:endnote w:type="continuationSeparator" w:id="0">
    <w:p w:rsidR="00D642A2" w:rsidRDefault="00D642A2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A2" w:rsidRDefault="00D642A2" w:rsidP="0028206A">
      <w:pPr>
        <w:spacing w:after="0" w:line="240" w:lineRule="auto"/>
      </w:pPr>
      <w:r>
        <w:separator/>
      </w:r>
    </w:p>
  </w:footnote>
  <w:footnote w:type="continuationSeparator" w:id="0">
    <w:p w:rsidR="00D642A2" w:rsidRDefault="00D642A2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97279"/>
    <w:rsid w:val="000B4E4B"/>
    <w:rsid w:val="000C3C7E"/>
    <w:rsid w:val="00102662"/>
    <w:rsid w:val="00150EE3"/>
    <w:rsid w:val="00166D34"/>
    <w:rsid w:val="00181338"/>
    <w:rsid w:val="001A46AD"/>
    <w:rsid w:val="001A4B68"/>
    <w:rsid w:val="0028206A"/>
    <w:rsid w:val="00282ABA"/>
    <w:rsid w:val="00296619"/>
    <w:rsid w:val="002D2562"/>
    <w:rsid w:val="002D40AC"/>
    <w:rsid w:val="0030782A"/>
    <w:rsid w:val="003446A9"/>
    <w:rsid w:val="00352D09"/>
    <w:rsid w:val="00356E1A"/>
    <w:rsid w:val="00396852"/>
    <w:rsid w:val="003D6301"/>
    <w:rsid w:val="00405F8D"/>
    <w:rsid w:val="00441430"/>
    <w:rsid w:val="00451232"/>
    <w:rsid w:val="00484384"/>
    <w:rsid w:val="00494A2C"/>
    <w:rsid w:val="004D11DC"/>
    <w:rsid w:val="004E3F74"/>
    <w:rsid w:val="0053265F"/>
    <w:rsid w:val="00551C31"/>
    <w:rsid w:val="00570B3E"/>
    <w:rsid w:val="00573802"/>
    <w:rsid w:val="00592959"/>
    <w:rsid w:val="005B2F0E"/>
    <w:rsid w:val="005D2B3A"/>
    <w:rsid w:val="00611C05"/>
    <w:rsid w:val="006645CB"/>
    <w:rsid w:val="00695E0D"/>
    <w:rsid w:val="006D708B"/>
    <w:rsid w:val="007537D1"/>
    <w:rsid w:val="00766578"/>
    <w:rsid w:val="007C5C29"/>
    <w:rsid w:val="00833E5B"/>
    <w:rsid w:val="00853FCF"/>
    <w:rsid w:val="008A64A0"/>
    <w:rsid w:val="008B4DA5"/>
    <w:rsid w:val="008D5447"/>
    <w:rsid w:val="00910E20"/>
    <w:rsid w:val="00940DEC"/>
    <w:rsid w:val="00957B38"/>
    <w:rsid w:val="00964C40"/>
    <w:rsid w:val="00973FA4"/>
    <w:rsid w:val="00995E65"/>
    <w:rsid w:val="009A0DDD"/>
    <w:rsid w:val="00A03969"/>
    <w:rsid w:val="00A43FB3"/>
    <w:rsid w:val="00A50917"/>
    <w:rsid w:val="00A8237F"/>
    <w:rsid w:val="00A8642F"/>
    <w:rsid w:val="00A94778"/>
    <w:rsid w:val="00A95645"/>
    <w:rsid w:val="00A97B42"/>
    <w:rsid w:val="00AA7B0A"/>
    <w:rsid w:val="00AD61CE"/>
    <w:rsid w:val="00AD7492"/>
    <w:rsid w:val="00AE7823"/>
    <w:rsid w:val="00B15F94"/>
    <w:rsid w:val="00B35FEB"/>
    <w:rsid w:val="00B61233"/>
    <w:rsid w:val="00BF3872"/>
    <w:rsid w:val="00C229D2"/>
    <w:rsid w:val="00C27651"/>
    <w:rsid w:val="00C32B31"/>
    <w:rsid w:val="00C34AF4"/>
    <w:rsid w:val="00C52D18"/>
    <w:rsid w:val="00C5587A"/>
    <w:rsid w:val="00C57155"/>
    <w:rsid w:val="00C65D20"/>
    <w:rsid w:val="00C70D8F"/>
    <w:rsid w:val="00C81455"/>
    <w:rsid w:val="00CA4267"/>
    <w:rsid w:val="00CA5086"/>
    <w:rsid w:val="00CB4879"/>
    <w:rsid w:val="00CC0C70"/>
    <w:rsid w:val="00D41F83"/>
    <w:rsid w:val="00D54A68"/>
    <w:rsid w:val="00D6267B"/>
    <w:rsid w:val="00D642A2"/>
    <w:rsid w:val="00D8610A"/>
    <w:rsid w:val="00D962EE"/>
    <w:rsid w:val="00DA6DB7"/>
    <w:rsid w:val="00DF0426"/>
    <w:rsid w:val="00E053C8"/>
    <w:rsid w:val="00E1475C"/>
    <w:rsid w:val="00E43F97"/>
    <w:rsid w:val="00E732E4"/>
    <w:rsid w:val="00EB685A"/>
    <w:rsid w:val="00EC409A"/>
    <w:rsid w:val="00F17397"/>
    <w:rsid w:val="00F36C64"/>
    <w:rsid w:val="00F50E72"/>
    <w:rsid w:val="00F7259E"/>
    <w:rsid w:val="00F87189"/>
    <w:rsid w:val="00F90E02"/>
    <w:rsid w:val="00F92763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20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8A00-D4AC-4B41-87B5-C034580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44</cp:revision>
  <cp:lastPrinted>2015-10-22T12:37:00Z</cp:lastPrinted>
  <dcterms:created xsi:type="dcterms:W3CDTF">2017-11-02T08:57:00Z</dcterms:created>
  <dcterms:modified xsi:type="dcterms:W3CDTF">2017-12-26T09:27:00Z</dcterms:modified>
</cp:coreProperties>
</file>