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BB" w:rsidRDefault="003862BB" w:rsidP="003862BB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ПРОЕКТ</w:t>
      </w:r>
      <w:bookmarkStart w:id="0" w:name="_GoBack"/>
      <w:bookmarkEnd w:id="0"/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Совет депутатов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муниципального образования 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«Сельское поселение Ашитковское»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Воскресенского муниципального района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B84413" w:rsidRPr="00B84413" w:rsidRDefault="00B84413" w:rsidP="00B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84413" w:rsidRPr="00B1611F" w:rsidRDefault="00B84413" w:rsidP="00B844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4413"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FC1AF5">
        <w:rPr>
          <w:rFonts w:ascii="Arial" w:eastAsia="Times New Roman" w:hAnsi="Arial" w:cs="Arial"/>
          <w:b/>
          <w:sz w:val="24"/>
          <w:szCs w:val="24"/>
        </w:rPr>
        <w:t>31</w:t>
      </w:r>
      <w:r w:rsidR="00F32C07" w:rsidRPr="00B1611F">
        <w:rPr>
          <w:rFonts w:ascii="Arial" w:eastAsia="Times New Roman" w:hAnsi="Arial" w:cs="Arial"/>
          <w:b/>
          <w:sz w:val="24"/>
          <w:szCs w:val="24"/>
        </w:rPr>
        <w:t>.08</w:t>
      </w:r>
      <w:r w:rsidR="00D04B4A">
        <w:rPr>
          <w:rFonts w:ascii="Arial" w:eastAsia="Times New Roman" w:hAnsi="Arial" w:cs="Arial"/>
          <w:b/>
          <w:sz w:val="24"/>
          <w:szCs w:val="24"/>
        </w:rPr>
        <w:t>. 2016 г. №</w:t>
      </w:r>
    </w:p>
    <w:p w:rsidR="005952B9" w:rsidRDefault="005952B9" w:rsidP="005952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1114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C56E8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5C56E8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5C56E8">
        <w:rPr>
          <w:rFonts w:ascii="Arial" w:hAnsi="Arial" w:cs="Arial"/>
          <w:b/>
          <w:bCs/>
        </w:rPr>
        <w:t>2015-2017 годы</w:t>
      </w:r>
      <w:r w:rsidR="005C56E8">
        <w:rPr>
          <w:rFonts w:ascii="Arial" w:hAnsi="Arial" w:cs="Arial"/>
          <w:b/>
          <w:bCs/>
        </w:rPr>
        <w:t>.</w:t>
      </w:r>
    </w:p>
    <w:p w:rsidR="005C56E8" w:rsidRPr="005C56E8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592959">
        <w:rPr>
          <w:rFonts w:ascii="Arial" w:hAnsi="Arial" w:cs="Arial"/>
        </w:rPr>
        <w:t xml:space="preserve">В соответствии со ст. 179 Бюджетного кодекса РФ и Порядком разработки и реализации муниципальных </w:t>
      </w:r>
      <w:r>
        <w:rPr>
          <w:rFonts w:ascii="Arial" w:hAnsi="Arial" w:cs="Arial"/>
        </w:rPr>
        <w:t>программ сельского поселения Ашитковское, утвержденным постановлением главы сельского поселения Ашитковское от 19.09.2014г. №380</w:t>
      </w:r>
      <w:r w:rsidR="009C38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связи с уточнением объема финансирования и мероприятий муниципальной программы</w:t>
      </w:r>
      <w:r w:rsidRPr="004D11DC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1. </w:t>
      </w:r>
      <w:bookmarkStart w:id="1" w:name="sub_1"/>
      <w:r>
        <w:rPr>
          <w:rFonts w:ascii="Arial" w:hAnsi="Arial" w:cs="Arial"/>
        </w:rPr>
        <w:t xml:space="preserve">Внести в </w:t>
      </w:r>
      <w:hyperlink r:id="rId9" w:anchor="sub_1000" w:history="1">
        <w:r w:rsidRPr="00D10811">
          <w:rPr>
            <w:rFonts w:ascii="Arial" w:hAnsi="Arial" w:cs="Arial"/>
          </w:rPr>
          <w:t>муниципальную программу</w:t>
        </w:r>
      </w:hyperlink>
      <w:r w:rsidRPr="00D10811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</w:t>
      </w:r>
      <w:r w:rsidR="008553C7">
        <w:rPr>
          <w:rFonts w:ascii="Arial" w:hAnsi="Arial" w:cs="Arial"/>
          <w:bCs/>
        </w:rPr>
        <w:t xml:space="preserve">г. </w:t>
      </w:r>
      <w:r w:rsidR="000269EB" w:rsidRPr="000269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следующие изменения</w:t>
      </w:r>
      <w:r w:rsidR="000269EB">
        <w:rPr>
          <w:rFonts w:ascii="Arial" w:hAnsi="Arial" w:cs="Arial"/>
        </w:rPr>
        <w:t>:</w:t>
      </w:r>
    </w:p>
    <w:p w:rsidR="009D1114" w:rsidRPr="009D111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D1114">
        <w:rPr>
          <w:rFonts w:ascii="Arial" w:hAnsi="Arial" w:cs="Arial"/>
        </w:rPr>
        <w:t xml:space="preserve"> Паспорт Программы изложи</w:t>
      </w:r>
      <w:r w:rsidR="000269EB">
        <w:rPr>
          <w:rFonts w:ascii="Arial" w:hAnsi="Arial" w:cs="Arial"/>
        </w:rPr>
        <w:t>ть</w:t>
      </w:r>
      <w:r w:rsidR="000269EB" w:rsidRPr="000269EB">
        <w:rPr>
          <w:rFonts w:ascii="Arial" w:hAnsi="Arial" w:cs="Arial"/>
          <w:b/>
          <w:bCs/>
        </w:rPr>
        <w:t xml:space="preserve"> </w:t>
      </w:r>
      <w:r w:rsidR="009D1114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C158F0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114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9D1114">
        <w:rPr>
          <w:rFonts w:ascii="Arial" w:hAnsi="Arial" w:cs="Arial"/>
        </w:rPr>
        <w:t xml:space="preserve"> Пас</w:t>
      </w:r>
      <w:r w:rsidR="000269EB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>
        <w:rPr>
          <w:rFonts w:ascii="Arial" w:hAnsi="Arial" w:cs="Arial"/>
        </w:rPr>
        <w:t>ст</w:t>
      </w:r>
      <w:r w:rsidR="000269EB">
        <w:rPr>
          <w:rFonts w:ascii="Arial" w:hAnsi="Arial" w:cs="Arial"/>
        </w:rPr>
        <w:t>во парковок, тротуаров»</w:t>
      </w:r>
      <w:r w:rsidR="009D1114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C56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2. </w:t>
      </w:r>
      <w:bookmarkStart w:id="2" w:name="sub_2"/>
      <w:bookmarkEnd w:id="1"/>
      <w:r w:rsidRPr="00D10811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D10811">
          <w:rPr>
            <w:rFonts w:ascii="Arial" w:hAnsi="Arial" w:cs="Arial"/>
          </w:rPr>
          <w:t>опубликования</w:t>
        </w:r>
      </w:hyperlink>
      <w:r w:rsidRPr="00D10811">
        <w:rPr>
          <w:rFonts w:ascii="Arial" w:hAnsi="Arial" w:cs="Arial"/>
        </w:rPr>
        <w:t xml:space="preserve"> и исполнения.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3" w:name="sub_3"/>
      <w:bookmarkEnd w:id="2"/>
      <w:r w:rsidRPr="00D10811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5C56E8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D10811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D10811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Председатель Совета депутат</w:t>
      </w:r>
      <w:r>
        <w:rPr>
          <w:rFonts w:ascii="Arial" w:hAnsi="Arial" w:cs="Arial"/>
        </w:rPr>
        <w:t xml:space="preserve">ов                    </w:t>
      </w:r>
      <w:r w:rsidR="008553C7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="00F109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Романова Г.А.</w:t>
      </w:r>
    </w:p>
    <w:p w:rsidR="002D2562" w:rsidRDefault="009D1114">
      <w:pPr>
        <w:sectPr w:rsidR="002D2562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09A6">
        <w:rPr>
          <w:rFonts w:ascii="Arial" w:hAnsi="Arial" w:cs="Arial"/>
        </w:rPr>
        <w:t>Глава сельского поселения</w:t>
      </w:r>
      <w:r w:rsidR="00F109A6" w:rsidRPr="00F109A6">
        <w:rPr>
          <w:rFonts w:ascii="Arial" w:hAnsi="Arial" w:cs="Arial"/>
        </w:rPr>
        <w:t xml:space="preserve"> </w:t>
      </w:r>
      <w:r w:rsidRPr="00F109A6">
        <w:rPr>
          <w:rFonts w:ascii="Arial" w:hAnsi="Arial" w:cs="Arial"/>
        </w:rPr>
        <w:t>Ашитковское</w:t>
      </w:r>
      <w:r w:rsidRPr="00F109A6">
        <w:rPr>
          <w:i/>
        </w:rPr>
        <w:t xml:space="preserve">          </w:t>
      </w:r>
      <w:r w:rsidR="008553C7">
        <w:rPr>
          <w:i/>
        </w:rPr>
        <w:t xml:space="preserve">                                                    </w:t>
      </w:r>
      <w:r w:rsidRPr="00F109A6">
        <w:rPr>
          <w:i/>
          <w:sz w:val="28"/>
          <w:szCs w:val="28"/>
        </w:rPr>
        <w:t xml:space="preserve">   </w:t>
      </w:r>
      <w:r w:rsidR="008553C7">
        <w:rPr>
          <w:i/>
          <w:sz w:val="28"/>
          <w:szCs w:val="28"/>
        </w:rPr>
        <w:t xml:space="preserve"> </w:t>
      </w:r>
      <w:r w:rsidRPr="00686CE1">
        <w:rPr>
          <w:i/>
          <w:sz w:val="28"/>
          <w:szCs w:val="28"/>
        </w:rPr>
        <w:t xml:space="preserve">  </w:t>
      </w:r>
      <w:r w:rsidRPr="00686CE1">
        <w:rPr>
          <w:rFonts w:ascii="Arial" w:hAnsi="Arial" w:cs="Arial"/>
        </w:rPr>
        <w:t>Сухарь</w:t>
      </w:r>
      <w:r w:rsidR="008553C7">
        <w:rPr>
          <w:rFonts w:ascii="Arial" w:hAnsi="Arial" w:cs="Arial"/>
        </w:rPr>
        <w:t xml:space="preserve"> О</w:t>
      </w:r>
      <w:r w:rsidR="008553C7" w:rsidRPr="00686CE1">
        <w:rPr>
          <w:rFonts w:ascii="Arial" w:hAnsi="Arial" w:cs="Arial"/>
        </w:rPr>
        <w:t>.В.</w:t>
      </w: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8553C7" w:rsidRPr="005C56E8" w:rsidRDefault="008553C7" w:rsidP="008553C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к решению Совета депутатов от </w:t>
      </w:r>
      <w:r w:rsidR="00FC1AF5">
        <w:rPr>
          <w:rFonts w:ascii="Arial" w:hAnsi="Arial" w:cs="Arial"/>
        </w:rPr>
        <w:t>31</w:t>
      </w:r>
      <w:r w:rsidRPr="00B1611F">
        <w:rPr>
          <w:rFonts w:ascii="Arial" w:hAnsi="Arial" w:cs="Arial"/>
        </w:rPr>
        <w:t>.0</w:t>
      </w:r>
      <w:r w:rsidR="00B1611F">
        <w:rPr>
          <w:rFonts w:ascii="Arial" w:hAnsi="Arial" w:cs="Arial"/>
        </w:rPr>
        <w:t>8</w:t>
      </w:r>
      <w:r w:rsidRPr="00B1611F">
        <w:rPr>
          <w:rFonts w:ascii="Arial" w:hAnsi="Arial" w:cs="Arial"/>
        </w:rPr>
        <w:t xml:space="preserve">.2016 г. № 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МУНИЦИПАЛЬНАЯ ПРОГРАММА</w:t>
      </w:r>
    </w:p>
    <w:p w:rsidR="009D1114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5C56E8">
        <w:rPr>
          <w:rFonts w:ascii="Arial" w:hAnsi="Arial" w:cs="Arial"/>
          <w:b/>
        </w:rPr>
        <w:t>»</w:t>
      </w:r>
    </w:p>
    <w:p w:rsidR="008553C7" w:rsidRDefault="008553C7" w:rsidP="002D25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(Утверждена решением Совета депутатов  от 23.12.2016 г. № 10/16 с изменениями </w:t>
      </w:r>
      <w:r w:rsidRPr="008553C7">
        <w:rPr>
          <w:rFonts w:ascii="Arial" w:hAnsi="Arial" w:cs="Arial"/>
          <w:b/>
        </w:rPr>
        <w:t>от 25.05.2016г. № 9/3</w:t>
      </w:r>
      <w:r>
        <w:rPr>
          <w:rFonts w:ascii="Arial" w:hAnsi="Arial" w:cs="Arial"/>
          <w:b/>
        </w:rPr>
        <w:t>, от  27.06.2016 Г. № 4/4</w:t>
      </w:r>
      <w:r w:rsidR="00B1611F">
        <w:rPr>
          <w:rFonts w:ascii="Arial" w:hAnsi="Arial" w:cs="Arial"/>
          <w:b/>
        </w:rPr>
        <w:t>,</w:t>
      </w:r>
      <w:r w:rsidR="00B1611F" w:rsidRPr="00B1611F">
        <w:t xml:space="preserve"> </w:t>
      </w:r>
      <w:r w:rsidR="00FC1AF5">
        <w:rPr>
          <w:rFonts w:ascii="Arial" w:hAnsi="Arial" w:cs="Arial"/>
          <w:b/>
        </w:rPr>
        <w:t>от 31</w:t>
      </w:r>
      <w:r w:rsidR="00D04B4A">
        <w:rPr>
          <w:rFonts w:ascii="Arial" w:hAnsi="Arial" w:cs="Arial"/>
          <w:b/>
        </w:rPr>
        <w:t>.08.2016 г.</w:t>
      </w:r>
      <w:proofErr w:type="gramStart"/>
      <w:r w:rsidR="00D04B4A">
        <w:rPr>
          <w:rFonts w:ascii="Arial" w:hAnsi="Arial" w:cs="Arial"/>
          <w:b/>
        </w:rPr>
        <w:t xml:space="preserve"> </w:t>
      </w:r>
      <w:r w:rsidR="00B1611F">
        <w:rPr>
          <w:rFonts w:ascii="Arial" w:hAnsi="Arial" w:cs="Arial"/>
          <w:b/>
        </w:rPr>
        <w:t>)</w:t>
      </w:r>
      <w:proofErr w:type="gramEnd"/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5C56E8">
        <w:rPr>
          <w:rFonts w:ascii="Arial" w:hAnsi="Arial" w:cs="Arial"/>
          <w:b/>
        </w:rPr>
        <w:t>П</w:t>
      </w:r>
      <w:proofErr w:type="gramEnd"/>
      <w:r w:rsidRPr="005C56E8">
        <w:rPr>
          <w:rFonts w:ascii="Arial" w:hAnsi="Arial" w:cs="Arial"/>
          <w:b/>
        </w:rPr>
        <w:t xml:space="preserve"> А С П О Р Т</w:t>
      </w:r>
    </w:p>
    <w:p w:rsidR="008553C7" w:rsidRPr="005C56E8" w:rsidRDefault="008553C7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5C56E8" w:rsidRPr="005C56E8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5C56E8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5C56E8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5C56E8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5C56E8" w:rsidRPr="005C56E8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5C56E8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5C56E8" w:rsidRPr="005C56E8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Обеспечение сохранности и улучшение технического состояния  дворовых территорий многоквартирных домов, </w:t>
            </w:r>
            <w:r w:rsidR="00C5158F">
              <w:rPr>
                <w:rFonts w:ascii="Arial" w:eastAsia="Times New Roman" w:hAnsi="Arial" w:cs="Arial"/>
              </w:rPr>
              <w:t>проездов к дворовым территориям</w:t>
            </w:r>
            <w:r w:rsidRPr="005C56E8">
              <w:rPr>
                <w:rFonts w:ascii="Arial" w:eastAsia="Times New Roman" w:hAnsi="Arial" w:cs="Arial"/>
              </w:rPr>
              <w:t xml:space="preserve">, строительство парковок, </w:t>
            </w:r>
            <w:r w:rsidR="00C5158F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5C56E8" w:rsidRPr="005C56E8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</w:t>
            </w:r>
            <w:r w:rsidR="002D2562" w:rsidRPr="005C56E8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5C56E8">
              <w:rPr>
                <w:rFonts w:ascii="Arial" w:eastAsia="Times New Roman" w:hAnsi="Arial" w:cs="Arial"/>
              </w:rPr>
              <w:t>главы</w:t>
            </w:r>
            <w:r w:rsidR="002D2562" w:rsidRPr="005C56E8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  <w:r w:rsidR="00356E1A" w:rsidRPr="005C56E8">
              <w:rPr>
                <w:rFonts w:ascii="Arial" w:eastAsia="Times New Roman" w:hAnsi="Arial" w:cs="Arial"/>
              </w:rPr>
              <w:t>Воскр</w:t>
            </w:r>
            <w:r w:rsidR="00FD64D7" w:rsidRPr="005C56E8">
              <w:rPr>
                <w:rFonts w:ascii="Arial" w:eastAsia="Times New Roman" w:hAnsi="Arial" w:cs="Arial"/>
              </w:rPr>
              <w:t>е</w:t>
            </w:r>
            <w:r w:rsidR="00C5158F">
              <w:rPr>
                <w:rFonts w:ascii="Arial" w:eastAsia="Times New Roman" w:hAnsi="Arial" w:cs="Arial"/>
              </w:rPr>
              <w:t>сенского муниципального района</w:t>
            </w:r>
          </w:p>
        </w:tc>
      </w:tr>
      <w:tr w:rsidR="005C56E8" w:rsidRPr="005C56E8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А</w:t>
            </w:r>
            <w:r w:rsidR="0028206A" w:rsidRPr="005C56E8">
              <w:rPr>
                <w:rFonts w:ascii="Arial" w:eastAsia="Times New Roman" w:hAnsi="Arial" w:cs="Arial"/>
              </w:rPr>
              <w:t>дминистраци</w:t>
            </w:r>
            <w:r w:rsidRPr="005C56E8">
              <w:rPr>
                <w:rFonts w:ascii="Arial" w:eastAsia="Times New Roman" w:hAnsi="Arial" w:cs="Arial"/>
              </w:rPr>
              <w:t>я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5C56E8" w:rsidRPr="005C56E8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2015 - 201</w:t>
            </w:r>
            <w:r w:rsidR="0028206A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5C56E8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5C56E8" w:rsidRPr="005C56E8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B8441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r w:rsidR="00B84413">
              <w:rPr>
                <w:rFonts w:ascii="Arial" w:eastAsia="Times New Roman" w:hAnsi="Arial" w:cs="Arial"/>
              </w:rPr>
              <w:t>р</w:t>
            </w:r>
            <w:r w:rsidRPr="005C56E8">
              <w:rPr>
                <w:rFonts w:ascii="Arial" w:eastAsia="Times New Roman" w:hAnsi="Arial" w:cs="Arial"/>
              </w:rPr>
              <w:t>уб</w:t>
            </w:r>
            <w:r w:rsidR="00B84413">
              <w:rPr>
                <w:rFonts w:ascii="Arial" w:eastAsia="Times New Roman" w:hAnsi="Arial" w:cs="Arial"/>
              </w:rPr>
              <w:t>.</w:t>
            </w:r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Всего, в т.</w:t>
            </w:r>
            <w:r w:rsidR="00B84413">
              <w:rPr>
                <w:rFonts w:ascii="Arial" w:eastAsia="Times New Roman" w:hAnsi="Arial" w:cs="Arial"/>
              </w:rPr>
              <w:t xml:space="preserve"> </w:t>
            </w:r>
            <w:r w:rsidRPr="005C56E8">
              <w:rPr>
                <w:rFonts w:ascii="Arial" w:eastAsia="Times New Roman" w:hAnsi="Arial" w:cs="Arial"/>
              </w:rPr>
              <w:t>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11203,1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807710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5915,5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8867,1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807710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3579,5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FC1AF5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F5" w:rsidRPr="005C56E8" w:rsidRDefault="00FC1AF5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5C56E8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5C56E8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5C56E8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5C56E8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8553C7" w:rsidRPr="00807710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t>к решению Совета депутатов</w:t>
      </w:r>
      <w:r w:rsidRPr="008553C7">
        <w:t xml:space="preserve"> </w:t>
      </w:r>
      <w:r w:rsidRPr="008553C7">
        <w:rPr>
          <w:rFonts w:ascii="Arial" w:hAnsi="Arial" w:cs="Arial"/>
          <w:sz w:val="24"/>
          <w:szCs w:val="24"/>
        </w:rPr>
        <w:t xml:space="preserve">от </w:t>
      </w:r>
      <w:r w:rsidR="00FC1AF5">
        <w:rPr>
          <w:rFonts w:ascii="Arial" w:hAnsi="Arial" w:cs="Arial"/>
          <w:sz w:val="24"/>
          <w:szCs w:val="24"/>
        </w:rPr>
        <w:t>31</w:t>
      </w:r>
      <w:r w:rsidR="00B1611F" w:rsidRPr="00B1611F">
        <w:rPr>
          <w:rFonts w:ascii="Arial" w:hAnsi="Arial" w:cs="Arial"/>
          <w:sz w:val="24"/>
          <w:szCs w:val="24"/>
        </w:rPr>
        <w:t xml:space="preserve">.08.2016 г. </w:t>
      </w:r>
      <w:r w:rsidR="00B1611F" w:rsidRPr="00807710">
        <w:rPr>
          <w:rFonts w:ascii="Arial" w:hAnsi="Arial" w:cs="Arial"/>
          <w:sz w:val="24"/>
          <w:szCs w:val="24"/>
        </w:rPr>
        <w:t xml:space="preserve">№ </w:t>
      </w:r>
    </w:p>
    <w:p w:rsidR="008553C7" w:rsidRPr="00807710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D2562" w:rsidRPr="00807710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07710">
        <w:rPr>
          <w:rFonts w:ascii="Arial" w:hAnsi="Arial" w:cs="Arial"/>
          <w:b/>
        </w:rPr>
        <w:t xml:space="preserve">ПОДПРОГРАММА </w:t>
      </w:r>
    </w:p>
    <w:p w:rsidR="002D2562" w:rsidRPr="00807710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07710">
        <w:rPr>
          <w:rFonts w:ascii="Arial" w:hAnsi="Arial" w:cs="Arial"/>
          <w:b/>
        </w:rPr>
        <w:t>«</w:t>
      </w:r>
      <w:r w:rsidR="004544D6" w:rsidRPr="00807710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807710">
        <w:rPr>
          <w:rFonts w:ascii="Arial" w:hAnsi="Arial" w:cs="Arial"/>
          <w:b/>
        </w:rPr>
        <w:t>»</w:t>
      </w:r>
    </w:p>
    <w:p w:rsidR="002D2562" w:rsidRPr="00807710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07710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07710" w:rsidRPr="00807710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185205" w:rsidP="00B1611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7710">
              <w:rPr>
                <w:rFonts w:ascii="Arial" w:hAnsi="Arial" w:cs="Arial"/>
                <w:b/>
              </w:rPr>
              <w:t>«</w:t>
            </w:r>
            <w:r w:rsidRPr="00807710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807710">
              <w:rPr>
                <w:rFonts w:ascii="Arial" w:hAnsi="Arial" w:cs="Arial"/>
                <w:b/>
              </w:rPr>
              <w:t>»</w:t>
            </w:r>
            <w:r w:rsidR="002D2562" w:rsidRPr="00807710">
              <w:rPr>
                <w:rFonts w:ascii="Arial" w:eastAsia="Times New Roman" w:hAnsi="Arial" w:cs="Arial"/>
              </w:rPr>
              <w:t xml:space="preserve"> (далее - Подпрограмма) </w:t>
            </w:r>
          </w:p>
        </w:tc>
      </w:tr>
      <w:tr w:rsidR="00807710" w:rsidRPr="00807710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807710" w:rsidRDefault="00BE52BE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Отр</w:t>
            </w:r>
            <w:r w:rsidR="00185205" w:rsidRPr="00807710">
              <w:rPr>
                <w:rFonts w:ascii="Arial" w:eastAsia="Times New Roman" w:hAnsi="Arial" w:cs="Arial"/>
              </w:rPr>
              <w:t>емонт</w:t>
            </w:r>
            <w:r w:rsidRPr="00807710">
              <w:rPr>
                <w:rFonts w:ascii="Arial" w:eastAsia="Times New Roman" w:hAnsi="Arial" w:cs="Arial"/>
              </w:rPr>
              <w:t xml:space="preserve">ировать </w:t>
            </w:r>
            <w:r w:rsidR="00185205" w:rsidRPr="00807710">
              <w:rPr>
                <w:rFonts w:ascii="Arial" w:eastAsia="Times New Roman" w:hAnsi="Arial" w:cs="Arial"/>
              </w:rPr>
              <w:t xml:space="preserve"> дворовы</w:t>
            </w:r>
            <w:r w:rsidRPr="00807710">
              <w:rPr>
                <w:rFonts w:ascii="Arial" w:eastAsia="Times New Roman" w:hAnsi="Arial" w:cs="Arial"/>
              </w:rPr>
              <w:t>е</w:t>
            </w:r>
            <w:r w:rsidR="00185205" w:rsidRPr="00807710">
              <w:rPr>
                <w:rFonts w:ascii="Arial" w:eastAsia="Times New Roman" w:hAnsi="Arial" w:cs="Arial"/>
              </w:rPr>
              <w:t xml:space="preserve"> территори</w:t>
            </w:r>
            <w:r w:rsidRPr="00807710">
              <w:rPr>
                <w:rFonts w:ascii="Arial" w:eastAsia="Times New Roman" w:hAnsi="Arial" w:cs="Arial"/>
              </w:rPr>
              <w:t>и, строительство парковок</w:t>
            </w:r>
            <w:r w:rsidR="00B1611F" w:rsidRPr="00807710">
              <w:rPr>
                <w:rFonts w:ascii="Arial" w:eastAsia="Times New Roman" w:hAnsi="Arial" w:cs="Arial"/>
              </w:rPr>
              <w:t>,</w:t>
            </w:r>
            <w:r w:rsidRPr="00807710">
              <w:rPr>
                <w:rFonts w:ascii="Arial" w:eastAsia="Times New Roman" w:hAnsi="Arial" w:cs="Arial"/>
              </w:rPr>
              <w:t xml:space="preserve"> тротуаров</w:t>
            </w:r>
          </w:p>
        </w:tc>
      </w:tr>
      <w:tr w:rsidR="00807710" w:rsidRPr="00807710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807710" w:rsidRDefault="00185205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территориям, строительство парковок</w:t>
            </w:r>
            <w:r w:rsidR="00BE52BE" w:rsidRPr="00807710">
              <w:rPr>
                <w:rFonts w:ascii="Arial" w:eastAsia="Times New Roman" w:hAnsi="Arial" w:cs="Arial"/>
              </w:rPr>
              <w:t>,</w:t>
            </w:r>
            <w:r w:rsidR="00F574AC" w:rsidRPr="00807710">
              <w:rPr>
                <w:rFonts w:ascii="Arial" w:eastAsia="Times New Roman" w:hAnsi="Arial" w:cs="Arial"/>
              </w:rPr>
              <w:t xml:space="preserve"> </w:t>
            </w:r>
            <w:r w:rsidR="00BE52BE" w:rsidRPr="00807710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807710" w:rsidRPr="00807710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807710" w:rsidRPr="00807710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2015 </w:t>
            </w:r>
            <w:r w:rsidR="00CC0C70" w:rsidRPr="00807710">
              <w:rPr>
                <w:rFonts w:ascii="Arial" w:eastAsia="Times New Roman" w:hAnsi="Arial" w:cs="Arial"/>
              </w:rPr>
              <w:t>–</w:t>
            </w:r>
            <w:r w:rsidRPr="00807710">
              <w:rPr>
                <w:rFonts w:ascii="Arial" w:eastAsia="Times New Roman" w:hAnsi="Arial" w:cs="Arial"/>
              </w:rPr>
              <w:t xml:space="preserve"> 201</w:t>
            </w:r>
            <w:r w:rsidR="00E43F97" w:rsidRPr="00807710">
              <w:rPr>
                <w:rFonts w:ascii="Arial" w:eastAsia="Times New Roman" w:hAnsi="Arial" w:cs="Arial"/>
              </w:rPr>
              <w:t>7</w:t>
            </w:r>
            <w:r w:rsidRPr="00807710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807710" w:rsidRPr="00807710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807710">
              <w:rPr>
                <w:rFonts w:ascii="Arial" w:eastAsia="Times New Roman" w:hAnsi="Arial" w:cs="Arial"/>
              </w:rPr>
              <w:t>руб</w:t>
            </w:r>
            <w:proofErr w:type="spellEnd"/>
            <w:r w:rsidRPr="0080771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807710">
              <w:rPr>
                <w:rFonts w:ascii="Arial" w:eastAsia="Times New Roman" w:hAnsi="Arial" w:cs="Arial"/>
              </w:rPr>
              <w:t>т</w:t>
            </w:r>
            <w:proofErr w:type="gramStart"/>
            <w:r w:rsidRPr="00807710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807710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11203,1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FC1AF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5915,5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8867,1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FC1AF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3579,5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F5" w:rsidRPr="00807710" w:rsidRDefault="00FC1AF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8553C7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807710" w:rsidRDefault="0018520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807710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807710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807710" w:rsidRDefault="002D2562"/>
    <w:p w:rsidR="002D2562" w:rsidRPr="00807710" w:rsidRDefault="002D2562"/>
    <w:p w:rsidR="002D2562" w:rsidRPr="00807710" w:rsidRDefault="002D2562">
      <w:pPr>
        <w:sectPr w:rsidR="002D2562" w:rsidRPr="00807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3C7" w:rsidRPr="00807710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0771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D04B4A" w:rsidRDefault="008553C7" w:rsidP="00D04B4A">
      <w:pPr>
        <w:pStyle w:val="a5"/>
        <w:jc w:val="right"/>
        <w:rPr>
          <w:rFonts w:ascii="Arial" w:hAnsi="Arial" w:cs="Arial"/>
          <w:sz w:val="24"/>
          <w:szCs w:val="24"/>
        </w:rPr>
      </w:pPr>
      <w:r w:rsidRPr="00807710">
        <w:rPr>
          <w:rFonts w:ascii="Arial" w:hAnsi="Arial" w:cs="Arial"/>
          <w:sz w:val="24"/>
          <w:szCs w:val="24"/>
        </w:rPr>
        <w:t>к решению Совета депутатов</w:t>
      </w:r>
      <w:r w:rsidRPr="00807710">
        <w:t xml:space="preserve"> </w:t>
      </w:r>
      <w:r w:rsidRPr="00807710">
        <w:rPr>
          <w:rFonts w:ascii="Arial" w:hAnsi="Arial" w:cs="Arial"/>
          <w:sz w:val="24"/>
          <w:szCs w:val="24"/>
        </w:rPr>
        <w:t xml:space="preserve">от </w:t>
      </w:r>
      <w:r w:rsidR="00517FAC" w:rsidRPr="00807710">
        <w:rPr>
          <w:rFonts w:ascii="Arial" w:hAnsi="Arial" w:cs="Arial"/>
          <w:sz w:val="24"/>
          <w:szCs w:val="24"/>
        </w:rPr>
        <w:t xml:space="preserve">31.08.2016 г. № </w:t>
      </w:r>
    </w:p>
    <w:p w:rsidR="002D2562" w:rsidRPr="00807710" w:rsidRDefault="002D2562" w:rsidP="00D04B4A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07710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807710">
        <w:rPr>
          <w:rFonts w:ascii="Arial" w:hAnsi="Arial" w:cs="Arial"/>
          <w:b/>
          <w:sz w:val="20"/>
          <w:szCs w:val="20"/>
        </w:rPr>
        <w:t>МЕРОПРИЯТИЙ ПОДПРОГРАММЫ</w:t>
      </w:r>
    </w:p>
    <w:p w:rsidR="002D2562" w:rsidRPr="00807710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07710">
        <w:rPr>
          <w:rFonts w:ascii="Arial" w:hAnsi="Arial" w:cs="Arial"/>
          <w:b/>
          <w:sz w:val="20"/>
          <w:szCs w:val="20"/>
        </w:rPr>
        <w:t>«</w:t>
      </w:r>
      <w:r w:rsidR="00185205" w:rsidRPr="00807710">
        <w:rPr>
          <w:rFonts w:ascii="Arial" w:hAnsi="Arial" w:cs="Arial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807710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807710" w:rsidRPr="00807710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807710" w:rsidRPr="00807710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7710" w:rsidRPr="00807710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7710" w:rsidRPr="00807710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 </w:t>
            </w:r>
            <w:r w:rsidR="00CC0C70"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185205" w:rsidRPr="00807710">
              <w:rPr>
                <w:rFonts w:ascii="Arial" w:hAnsi="Arial" w:cs="Arial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80771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D2562" w:rsidRPr="00807710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7710" w:rsidRPr="00807710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156D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Основные мероприятия: </w:t>
            </w:r>
            <w:r w:rsidR="00156D2E"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емонт</w:t>
            </w:r>
            <w:r w:rsidR="00156D2E"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</w:t>
            </w: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  <w:r w:rsidR="009E5736" w:rsidRPr="0080771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9E5736" w:rsidRPr="00807710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="009E5736" w:rsidRPr="0080771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940-0503-04101</w:t>
            </w:r>
            <w:r w:rsidRPr="008077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311D98" w:rsidP="00FC1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FC1AF5"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1048,6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7710" w:rsidRPr="00807710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1C72" w:rsidRPr="00807710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</w:t>
            </w:r>
            <w:r w:rsidR="00185205" w:rsidRPr="00807710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185205" w:rsidRPr="0080771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E1F8A" w:rsidRPr="008077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5004,5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311D98" w:rsidRPr="00807710">
              <w:rPr>
                <w:rFonts w:ascii="Arial" w:eastAsia="Times New Roman" w:hAnsi="Arial" w:cs="Arial"/>
                <w:sz w:val="20"/>
                <w:szCs w:val="20"/>
              </w:rPr>
              <w:t>79,5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  <w:r w:rsidR="00F05D1A" w:rsidRPr="00807710">
              <w:rPr>
                <w:rFonts w:ascii="Arial" w:eastAsia="Times New Roman" w:hAnsi="Arial" w:cs="Arial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807710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DC0CA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9E5736" w:rsidP="00C5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Содержание, </w:t>
            </w:r>
            <w:r w:rsidR="00C50B2C" w:rsidRPr="00807710">
              <w:rPr>
                <w:rFonts w:ascii="Arial" w:eastAsia="Times New Roman" w:hAnsi="Arial" w:cs="Arial"/>
                <w:sz w:val="20"/>
                <w:szCs w:val="20"/>
              </w:rPr>
              <w:t>текущий р</w:t>
            </w:r>
            <w:r w:rsidR="00DC0CA6" w:rsidRPr="00807710">
              <w:rPr>
                <w:rFonts w:ascii="Arial" w:eastAsia="Times New Roman" w:hAnsi="Arial" w:cs="Arial"/>
                <w:sz w:val="20"/>
                <w:szCs w:val="20"/>
              </w:rPr>
              <w:t xml:space="preserve">емонт </w:t>
            </w:r>
            <w:r w:rsidR="00C50B2C" w:rsidRPr="00807710">
              <w:rPr>
                <w:rFonts w:ascii="Arial" w:eastAsia="Times New Roman" w:hAnsi="Arial" w:cs="Arial"/>
                <w:sz w:val="20"/>
                <w:szCs w:val="20"/>
              </w:rPr>
              <w:t>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940-0503-0410400010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A6" w:rsidRPr="00807710" w:rsidRDefault="00DC0CA6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DC0C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11203,1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5915,5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1A0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11203,1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5915,5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7710" w:rsidRPr="00807710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8867,1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3579,5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D2562" w:rsidRPr="00807710" w:rsidRDefault="002D2562">
      <w:pPr>
        <w:rPr>
          <w:rFonts w:ascii="Times New Roman" w:hAnsi="Times New Roman" w:cs="Times New Roman"/>
        </w:rPr>
        <w:sectPr w:rsidR="002D2562" w:rsidRPr="00807710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66578" w:rsidRPr="00807710" w:rsidRDefault="00766578" w:rsidP="00F109A6">
      <w:pPr>
        <w:rPr>
          <w:rFonts w:ascii="Times New Roman" w:hAnsi="Times New Roman" w:cs="Times New Roman"/>
        </w:rPr>
      </w:pPr>
    </w:p>
    <w:sectPr w:rsidR="00766578" w:rsidRPr="00807710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85" w:rsidRDefault="006F2685" w:rsidP="0028206A">
      <w:pPr>
        <w:spacing w:after="0" w:line="240" w:lineRule="auto"/>
      </w:pPr>
      <w:r>
        <w:separator/>
      </w:r>
    </w:p>
  </w:endnote>
  <w:endnote w:type="continuationSeparator" w:id="0">
    <w:p w:rsidR="006F2685" w:rsidRDefault="006F2685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85" w:rsidRDefault="006F2685" w:rsidP="0028206A">
      <w:pPr>
        <w:spacing w:after="0" w:line="240" w:lineRule="auto"/>
      </w:pPr>
      <w:r>
        <w:separator/>
      </w:r>
    </w:p>
  </w:footnote>
  <w:footnote w:type="continuationSeparator" w:id="0">
    <w:p w:rsidR="006F2685" w:rsidRDefault="006F2685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0897"/>
    <w:rsid w:val="000269EB"/>
    <w:rsid w:val="00042AAB"/>
    <w:rsid w:val="00045586"/>
    <w:rsid w:val="000C3C7E"/>
    <w:rsid w:val="000F3B4A"/>
    <w:rsid w:val="00146665"/>
    <w:rsid w:val="00156D2E"/>
    <w:rsid w:val="00185205"/>
    <w:rsid w:val="001A028B"/>
    <w:rsid w:val="001E4CF2"/>
    <w:rsid w:val="00234B2F"/>
    <w:rsid w:val="0028206A"/>
    <w:rsid w:val="00282ABA"/>
    <w:rsid w:val="002B76F6"/>
    <w:rsid w:val="002D2562"/>
    <w:rsid w:val="002F4D4A"/>
    <w:rsid w:val="00311D98"/>
    <w:rsid w:val="003132A3"/>
    <w:rsid w:val="003419F2"/>
    <w:rsid w:val="00356E1A"/>
    <w:rsid w:val="003862BB"/>
    <w:rsid w:val="003D3A10"/>
    <w:rsid w:val="003F1776"/>
    <w:rsid w:val="00430D42"/>
    <w:rsid w:val="00431E32"/>
    <w:rsid w:val="00452797"/>
    <w:rsid w:val="004544D6"/>
    <w:rsid w:val="004D11DC"/>
    <w:rsid w:val="00517FAC"/>
    <w:rsid w:val="005340B8"/>
    <w:rsid w:val="00551C31"/>
    <w:rsid w:val="005873A1"/>
    <w:rsid w:val="00592959"/>
    <w:rsid w:val="005952B9"/>
    <w:rsid w:val="005A212F"/>
    <w:rsid w:val="005B2F0E"/>
    <w:rsid w:val="005C56E8"/>
    <w:rsid w:val="006C2163"/>
    <w:rsid w:val="006D708B"/>
    <w:rsid w:val="006F2685"/>
    <w:rsid w:val="00750353"/>
    <w:rsid w:val="0076012D"/>
    <w:rsid w:val="00766578"/>
    <w:rsid w:val="00782E73"/>
    <w:rsid w:val="00807710"/>
    <w:rsid w:val="0080786C"/>
    <w:rsid w:val="008151E4"/>
    <w:rsid w:val="00820BC7"/>
    <w:rsid w:val="008553C7"/>
    <w:rsid w:val="00872349"/>
    <w:rsid w:val="0088154F"/>
    <w:rsid w:val="008A2BDA"/>
    <w:rsid w:val="008D5447"/>
    <w:rsid w:val="008F4E63"/>
    <w:rsid w:val="00940DEC"/>
    <w:rsid w:val="00961DC7"/>
    <w:rsid w:val="0096294F"/>
    <w:rsid w:val="00994357"/>
    <w:rsid w:val="009A0DDD"/>
    <w:rsid w:val="009A532E"/>
    <w:rsid w:val="009A74CF"/>
    <w:rsid w:val="009C3857"/>
    <w:rsid w:val="009C5400"/>
    <w:rsid w:val="009D1114"/>
    <w:rsid w:val="009D68B5"/>
    <w:rsid w:val="009E5736"/>
    <w:rsid w:val="00A435CD"/>
    <w:rsid w:val="00A524C1"/>
    <w:rsid w:val="00A8642F"/>
    <w:rsid w:val="00A93246"/>
    <w:rsid w:val="00AA58E7"/>
    <w:rsid w:val="00AA5F04"/>
    <w:rsid w:val="00AC1C72"/>
    <w:rsid w:val="00AD61CE"/>
    <w:rsid w:val="00AD7492"/>
    <w:rsid w:val="00B15F94"/>
    <w:rsid w:val="00B1611F"/>
    <w:rsid w:val="00B61233"/>
    <w:rsid w:val="00B84413"/>
    <w:rsid w:val="00B95524"/>
    <w:rsid w:val="00BD3DC0"/>
    <w:rsid w:val="00BE52BE"/>
    <w:rsid w:val="00C32B31"/>
    <w:rsid w:val="00C47545"/>
    <w:rsid w:val="00C50B2C"/>
    <w:rsid w:val="00C5158F"/>
    <w:rsid w:val="00C6306B"/>
    <w:rsid w:val="00CA5086"/>
    <w:rsid w:val="00CC0C70"/>
    <w:rsid w:val="00CF2061"/>
    <w:rsid w:val="00D04B4A"/>
    <w:rsid w:val="00D41F83"/>
    <w:rsid w:val="00D56CFC"/>
    <w:rsid w:val="00D962EE"/>
    <w:rsid w:val="00DC0312"/>
    <w:rsid w:val="00DC0CA6"/>
    <w:rsid w:val="00DD6F2B"/>
    <w:rsid w:val="00DE1F8A"/>
    <w:rsid w:val="00DF0E73"/>
    <w:rsid w:val="00E053C8"/>
    <w:rsid w:val="00E43F97"/>
    <w:rsid w:val="00E6234B"/>
    <w:rsid w:val="00EA22C7"/>
    <w:rsid w:val="00EC409A"/>
    <w:rsid w:val="00ED0902"/>
    <w:rsid w:val="00F05D1A"/>
    <w:rsid w:val="00F102C6"/>
    <w:rsid w:val="00F109A6"/>
    <w:rsid w:val="00F2234B"/>
    <w:rsid w:val="00F32C07"/>
    <w:rsid w:val="00F574AC"/>
    <w:rsid w:val="00F92763"/>
    <w:rsid w:val="00FA51BD"/>
    <w:rsid w:val="00FC1AF5"/>
    <w:rsid w:val="00FC4231"/>
    <w:rsid w:val="00FD25D4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62FA-7E06-4682-BF37-D52307F6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7</cp:revision>
  <cp:lastPrinted>2016-05-30T09:54:00Z</cp:lastPrinted>
  <dcterms:created xsi:type="dcterms:W3CDTF">2016-09-21T11:49:00Z</dcterms:created>
  <dcterms:modified xsi:type="dcterms:W3CDTF">2016-10-17T12:38:00Z</dcterms:modified>
</cp:coreProperties>
</file>