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352AB8" w:rsidRDefault="000C3C7E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4C3ACA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CD414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D4144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F0CD6" w:rsidRPr="00CD4144">
        <w:rPr>
          <w:rFonts w:ascii="Arial" w:hAnsi="Arial" w:cs="Arial"/>
          <w:b/>
          <w:bCs/>
          <w:sz w:val="24"/>
          <w:szCs w:val="24"/>
        </w:rPr>
        <w:t>2</w:t>
      </w:r>
      <w:r w:rsidR="00F85229" w:rsidRPr="00CD4144">
        <w:rPr>
          <w:rFonts w:ascii="Arial" w:hAnsi="Arial" w:cs="Arial"/>
          <w:b/>
          <w:bCs/>
          <w:sz w:val="24"/>
          <w:szCs w:val="24"/>
        </w:rPr>
        <w:t>3.11</w:t>
      </w:r>
      <w:r w:rsidR="002928BB" w:rsidRPr="00CD4144">
        <w:rPr>
          <w:rFonts w:ascii="Arial" w:hAnsi="Arial" w:cs="Arial"/>
          <w:b/>
          <w:bCs/>
          <w:sz w:val="24"/>
          <w:szCs w:val="24"/>
        </w:rPr>
        <w:t>.2016</w:t>
      </w:r>
      <w:r w:rsidRPr="00CD4144">
        <w:rPr>
          <w:rFonts w:ascii="Arial" w:hAnsi="Arial" w:cs="Arial"/>
          <w:b/>
          <w:bCs/>
          <w:sz w:val="24"/>
          <w:szCs w:val="24"/>
        </w:rPr>
        <w:t xml:space="preserve">г. № </w:t>
      </w:r>
      <w:r w:rsidR="00965FE8" w:rsidRPr="00CD4144">
        <w:rPr>
          <w:rFonts w:ascii="Arial" w:hAnsi="Arial" w:cs="Arial"/>
          <w:b/>
          <w:bCs/>
          <w:sz w:val="24"/>
          <w:szCs w:val="24"/>
        </w:rPr>
        <w:t>6/9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Pr="004F0CD6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4C3ACA">
        <w:rPr>
          <w:rFonts w:ascii="Arial" w:hAnsi="Arial" w:cs="Arial"/>
          <w:b/>
          <w:bCs/>
          <w:sz w:val="24"/>
          <w:szCs w:val="24"/>
        </w:rPr>
        <w:t xml:space="preserve">Энергосбережение и повышение энергетической 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эффективности в сельском поселении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9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4F0CD6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0CD6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4F0CD6">
        <w:rPr>
          <w:rFonts w:ascii="Arial" w:hAnsi="Arial" w:cs="Arial"/>
          <w:b/>
          <w:sz w:val="24"/>
          <w:szCs w:val="24"/>
        </w:rPr>
        <w:t>«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proofErr w:type="gramEnd"/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="00CD4144">
        <w:rPr>
          <w:rFonts w:ascii="Arial" w:hAnsi="Arial" w:cs="Arial"/>
          <w:sz w:val="24"/>
          <w:szCs w:val="24"/>
        </w:rPr>
        <w:t xml:space="preserve">Изложить муниципальную программу 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 </w:t>
      </w:r>
      <w:r w:rsidR="00CD4144">
        <w:rPr>
          <w:rFonts w:ascii="Arial" w:hAnsi="Arial" w:cs="Arial"/>
          <w:bCs/>
          <w:sz w:val="24"/>
          <w:szCs w:val="24"/>
        </w:rPr>
        <w:t>«П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="00CD4144">
        <w:rPr>
          <w:rFonts w:ascii="Arial" w:hAnsi="Arial" w:cs="Arial"/>
          <w:bCs/>
          <w:sz w:val="24"/>
          <w:szCs w:val="24"/>
        </w:rPr>
        <w:t xml:space="preserve"> в</w:t>
      </w:r>
      <w:r w:rsidR="009604EF">
        <w:rPr>
          <w:rFonts w:ascii="Arial" w:hAnsi="Arial" w:cs="Arial"/>
          <w:bCs/>
          <w:sz w:val="24"/>
          <w:szCs w:val="24"/>
        </w:rPr>
        <w:t xml:space="preserve"> </w:t>
      </w:r>
      <w:r w:rsidR="00CD4144">
        <w:rPr>
          <w:rFonts w:ascii="Arial" w:hAnsi="Arial" w:cs="Arial"/>
          <w:bCs/>
          <w:sz w:val="24"/>
          <w:szCs w:val="24"/>
        </w:rPr>
        <w:t>новой редакции согласно приложению № 1 к настоящему решению.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4F0CD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9" w:history="1">
        <w:r w:rsidRPr="004F0CD6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4F0CD6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4F0CD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352AB8" w:rsidRPr="004F0CD6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 w:rsidRPr="004F0CD6">
        <w:rPr>
          <w:rFonts w:ascii="Arial" w:hAnsi="Arial" w:cs="Arial"/>
          <w:sz w:val="24"/>
          <w:szCs w:val="24"/>
        </w:rPr>
        <w:t xml:space="preserve">                  </w:t>
      </w:r>
      <w:r w:rsidRPr="004F0CD6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8B5E01" w:rsidRPr="004F0CD6" w:rsidRDefault="008B5E01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4F0CD6">
        <w:rPr>
          <w:rFonts w:ascii="Arial" w:hAnsi="Arial" w:cs="Arial"/>
          <w:sz w:val="24"/>
          <w:szCs w:val="24"/>
        </w:rPr>
        <w:t>Глава сельского поселения</w:t>
      </w:r>
      <w:r w:rsidR="005A0684" w:rsidRPr="004F0CD6">
        <w:rPr>
          <w:rFonts w:ascii="Arial" w:hAnsi="Arial" w:cs="Arial"/>
          <w:sz w:val="24"/>
          <w:szCs w:val="24"/>
        </w:rPr>
        <w:t xml:space="preserve"> </w:t>
      </w:r>
      <w:r w:rsidRPr="004F0CD6">
        <w:rPr>
          <w:rFonts w:ascii="Arial" w:hAnsi="Arial" w:cs="Arial"/>
          <w:sz w:val="24"/>
          <w:szCs w:val="24"/>
        </w:rPr>
        <w:t xml:space="preserve">Ашитковское </w:t>
      </w:r>
      <w:r w:rsidRPr="004F0CD6">
        <w:rPr>
          <w:rFonts w:ascii="Arial" w:hAnsi="Arial" w:cs="Arial"/>
          <w:i/>
          <w:sz w:val="24"/>
          <w:szCs w:val="24"/>
        </w:rPr>
        <w:t xml:space="preserve">         </w:t>
      </w:r>
      <w:r w:rsidR="005A0684" w:rsidRPr="004F0CD6">
        <w:rPr>
          <w:rFonts w:ascii="Arial" w:hAnsi="Arial" w:cs="Arial"/>
          <w:i/>
          <w:sz w:val="24"/>
          <w:szCs w:val="24"/>
        </w:rPr>
        <w:t xml:space="preserve">        </w:t>
      </w:r>
      <w:r w:rsidRPr="004F0CD6">
        <w:rPr>
          <w:rFonts w:ascii="Arial" w:hAnsi="Arial" w:cs="Arial"/>
          <w:i/>
          <w:sz w:val="24"/>
          <w:szCs w:val="24"/>
        </w:rPr>
        <w:t xml:space="preserve"> </w:t>
      </w:r>
      <w:r w:rsidR="008B5E01">
        <w:rPr>
          <w:rFonts w:ascii="Arial" w:hAnsi="Arial" w:cs="Arial"/>
          <w:i/>
          <w:sz w:val="24"/>
          <w:szCs w:val="24"/>
        </w:rPr>
        <w:t xml:space="preserve">  </w:t>
      </w:r>
      <w:r w:rsidRPr="004F0CD6">
        <w:rPr>
          <w:rFonts w:ascii="Arial" w:hAnsi="Arial" w:cs="Arial"/>
          <w:i/>
          <w:sz w:val="24"/>
          <w:szCs w:val="24"/>
        </w:rPr>
        <w:t xml:space="preserve">      </w:t>
      </w:r>
      <w:r w:rsidRPr="004F0CD6">
        <w:rPr>
          <w:rFonts w:ascii="Arial" w:hAnsi="Arial" w:cs="Arial"/>
          <w:sz w:val="24"/>
          <w:szCs w:val="24"/>
        </w:rPr>
        <w:t>Сухарь</w:t>
      </w:r>
      <w:r w:rsidRPr="004F0CD6">
        <w:rPr>
          <w:rFonts w:ascii="Arial" w:hAnsi="Arial" w:cs="Arial"/>
          <w:b/>
          <w:sz w:val="24"/>
          <w:szCs w:val="24"/>
        </w:rPr>
        <w:t xml:space="preserve"> </w:t>
      </w:r>
      <w:r w:rsidR="005A0684" w:rsidRPr="004F0CD6">
        <w:rPr>
          <w:rFonts w:ascii="Arial" w:hAnsi="Arial" w:cs="Arial"/>
          <w:sz w:val="24"/>
          <w:szCs w:val="24"/>
        </w:rPr>
        <w:t>О.В.</w:t>
      </w:r>
    </w:p>
    <w:p w:rsidR="009D1114" w:rsidRDefault="009D111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Default="00CD4144" w:rsidP="009D1114">
      <w:pPr>
        <w:jc w:val="center"/>
        <w:rPr>
          <w:rFonts w:ascii="Arial" w:hAnsi="Arial" w:cs="Arial"/>
          <w:b/>
        </w:rPr>
      </w:pPr>
    </w:p>
    <w:p w:rsidR="00CD4144" w:rsidRPr="004F0CD6" w:rsidRDefault="00CD4144" w:rsidP="009D1114">
      <w:pPr>
        <w:jc w:val="center"/>
        <w:rPr>
          <w:rFonts w:ascii="Arial" w:hAnsi="Arial" w:cs="Arial"/>
          <w:b/>
        </w:rPr>
      </w:pP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lastRenderedPageBreak/>
        <w:t>Приложение №1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t>к решению Совета депутатов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t xml:space="preserve">сельского поселения Ашитковское </w:t>
      </w:r>
    </w:p>
    <w:p w:rsidR="00375D67" w:rsidRPr="004F0CD6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  <w:r w:rsidRPr="004F0CD6">
        <w:rPr>
          <w:rFonts w:ascii="Arial" w:hAnsi="Arial" w:cs="Arial"/>
        </w:rPr>
        <w:t>от 23.1</w:t>
      </w:r>
      <w:r w:rsidR="00376DD2">
        <w:rPr>
          <w:rFonts w:ascii="Arial" w:hAnsi="Arial" w:cs="Arial"/>
        </w:rPr>
        <w:t>1</w:t>
      </w:r>
      <w:r w:rsidRPr="004F0CD6">
        <w:rPr>
          <w:rFonts w:ascii="Arial" w:hAnsi="Arial" w:cs="Arial"/>
        </w:rPr>
        <w:t>.201</w:t>
      </w:r>
      <w:r w:rsidR="00376DD2">
        <w:rPr>
          <w:rFonts w:ascii="Arial" w:hAnsi="Arial" w:cs="Arial"/>
        </w:rPr>
        <w:t>6</w:t>
      </w:r>
      <w:r w:rsidRPr="004F0CD6">
        <w:rPr>
          <w:rFonts w:ascii="Arial" w:hAnsi="Arial" w:cs="Arial"/>
        </w:rPr>
        <w:t xml:space="preserve"> №</w:t>
      </w:r>
      <w:r w:rsidR="00376DD2">
        <w:rPr>
          <w:rFonts w:ascii="Arial" w:hAnsi="Arial" w:cs="Arial"/>
        </w:rPr>
        <w:t xml:space="preserve"> 6</w:t>
      </w:r>
      <w:r w:rsidRPr="004F0CD6">
        <w:rPr>
          <w:rFonts w:ascii="Arial" w:hAnsi="Arial" w:cs="Arial"/>
        </w:rPr>
        <w:t>/</w:t>
      </w:r>
      <w:r w:rsidR="00376DD2">
        <w:rPr>
          <w:rFonts w:ascii="Arial" w:hAnsi="Arial" w:cs="Arial"/>
        </w:rPr>
        <w:t>9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 xml:space="preserve">Сельское поселение </w:t>
      </w:r>
      <w:proofErr w:type="spellStart"/>
      <w:r w:rsidRPr="00CD4144">
        <w:rPr>
          <w:rFonts w:ascii="Arial" w:eastAsia="Times New Roman" w:hAnsi="Arial" w:cs="Arial"/>
          <w:b/>
          <w:sz w:val="24"/>
          <w:szCs w:val="24"/>
        </w:rPr>
        <w:t>Ашитковское</w:t>
      </w:r>
      <w:proofErr w:type="spellEnd"/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Воскресенского муниципального района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D4144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Муниципальная программа </w:t>
      </w:r>
      <w:r w:rsidRPr="00CD4144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«Энергосбережение и повышение энергетической эффективности </w:t>
      </w:r>
      <w:r w:rsidRPr="00CD4144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в сельском поселении </w:t>
      </w:r>
      <w:proofErr w:type="spellStart"/>
      <w:r w:rsidRPr="00CD4144">
        <w:rPr>
          <w:rFonts w:ascii="Arial" w:eastAsia="Times New Roman" w:hAnsi="Arial" w:cs="Arial"/>
          <w:b/>
          <w:sz w:val="24"/>
          <w:szCs w:val="24"/>
          <w:lang w:eastAsia="x-none"/>
        </w:rPr>
        <w:t>Ашитковское</w:t>
      </w:r>
      <w:proofErr w:type="spellEnd"/>
      <w:r w:rsidRPr="00CD4144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Воскресенского муниципального района Московской области 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CD4144">
        <w:rPr>
          <w:rFonts w:ascii="Arial" w:eastAsia="Times New Roman" w:hAnsi="Arial" w:cs="Arial"/>
          <w:b/>
          <w:sz w:val="24"/>
          <w:szCs w:val="24"/>
          <w:lang w:val="x-none" w:eastAsia="x-none"/>
        </w:rPr>
        <w:t>на 2015-2019 г</w:t>
      </w:r>
      <w:r w:rsidRPr="00CD4144">
        <w:rPr>
          <w:rFonts w:ascii="Arial" w:eastAsia="Times New Roman" w:hAnsi="Arial" w:cs="Arial"/>
          <w:b/>
          <w:sz w:val="24"/>
          <w:szCs w:val="24"/>
          <w:lang w:eastAsia="x-none"/>
        </w:rPr>
        <w:t>г.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4144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CD4144">
        <w:rPr>
          <w:rFonts w:ascii="Arial" w:eastAsia="Times New Roman" w:hAnsi="Arial" w:cs="Arial"/>
          <w:color w:val="000000"/>
          <w:sz w:val="24"/>
          <w:szCs w:val="24"/>
        </w:rPr>
        <w:t>Утверждена</w:t>
      </w:r>
      <w:proofErr w:type="gramEnd"/>
      <w:r w:rsidRPr="00CD4144">
        <w:rPr>
          <w:rFonts w:ascii="Arial" w:eastAsia="Times New Roman" w:hAnsi="Arial" w:cs="Arial"/>
          <w:color w:val="000000"/>
          <w:sz w:val="24"/>
          <w:szCs w:val="24"/>
        </w:rPr>
        <w:t xml:space="preserve"> решением Совета депутатов от 24.06.2015г. № 4/8, от 23.12.2015г. № 6/16, от 31.08.2016 г № 4/6, от 28.09.2016 г. № 6/7, от 23.11.2016 г. № 6/9)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4144" w:rsidRPr="00CD4144" w:rsidRDefault="00CD4144" w:rsidP="00CD414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4144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CD4144" w:rsidRPr="00CD4144" w:rsidRDefault="00CD4144" w:rsidP="00CD414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1418"/>
        <w:gridCol w:w="1276"/>
        <w:gridCol w:w="1239"/>
      </w:tblGrid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CD41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программа </w:t>
            </w: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Энергосбережение и повышение энергетической эффективности в сельском поселении </w:t>
            </w:r>
            <w:proofErr w:type="spellStart"/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Воскресенского муниципального района Московской области на 2015-2019 годы</w:t>
            </w: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Развитие энергосбережения на территории поселения</w:t>
            </w: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Упорядочение расчетов за потребленные энергоресурсы;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качества освещения территории</w:t>
            </w:r>
            <w:proofErr w:type="gramStart"/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Установка к 2019 г. приборов учета в муниципальных помещениях; 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качества жизни населения на территории поселения.</w:t>
            </w:r>
          </w:p>
        </w:tc>
      </w:tr>
      <w:tr w:rsidR="00CD4144" w:rsidRPr="00CD4144" w:rsidTr="00CD4144">
        <w:trPr>
          <w:trHeight w:val="373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замена устаревшего оборудования на </w:t>
            </w:r>
            <w:proofErr w:type="gram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современное</w:t>
            </w:r>
            <w:proofErr w:type="gram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, энергосберегающее;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создание механизмов стимулирования энергосбережения и повышения энергетической эффективности;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повышение энергетической эффективности в жилищном фонде;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снижения затрат местного бюджета за период реализации программы на оплату коммунальных услуг;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формирования действующего механизма управления потреблением топливно-энергетических ресурсов муниципальными организациями всех уровней и сокращение бюджетных затрат на оплату коммунальных услуг;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снижения затрат на энергопотребление организаций бюджетной сферы, населения и предприятий сельского поселения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в результате реализации энергосберегающих мероприятий;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создания условий ведения топливно-энергетического баланса поселения;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внедрения в строительство современных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решений на стадии проектирования; применения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строительных материалов, технологий и конструкций, системы экспертизы энергосбережения;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увеличения доли местных и возобновляемых энергоресурсов в топливно-энергетическом балансе муниципального образования.</w:t>
            </w:r>
          </w:p>
          <w:p w:rsidR="00CD4144" w:rsidRPr="00CD4144" w:rsidRDefault="00CD4144" w:rsidP="00CD41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523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Организационно-правовой отдел МУ «Администрация сельского поселения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D4144" w:rsidRPr="00CD4144" w:rsidTr="00CD4144">
        <w:trPr>
          <w:trHeight w:val="559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2015-2019 гг.</w:t>
            </w:r>
          </w:p>
        </w:tc>
      </w:tr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Подпрограмма № 1 «Уличное освещение»;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Подпрограмма № 2 «Установка счетчиков энергоресурсов в муниципальных помещениях»;</w:t>
            </w:r>
          </w:p>
        </w:tc>
      </w:tr>
      <w:tr w:rsidR="00CD4144" w:rsidRPr="00CD4144" w:rsidTr="00CD4144"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Источники финансового обеспечения муниципальной программы</w:t>
            </w: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бюджета муниципального образования «Сельское поселение </w:t>
            </w:r>
            <w:proofErr w:type="spellStart"/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</w:tc>
      </w:tr>
      <w:tr w:rsidR="00CD4144" w:rsidRPr="00CD4144" w:rsidTr="00CD4144">
        <w:trPr>
          <w:trHeight w:val="235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Всего в тыс. руб.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2016г.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2018г.</w:t>
            </w: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CD4144" w:rsidRPr="00CD4144" w:rsidTr="00CD4144">
        <w:trPr>
          <w:trHeight w:val="379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70479,9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14979,9</w:t>
            </w: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70479,9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14979,9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232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val="3400"/>
        </w:trPr>
        <w:tc>
          <w:tcPr>
            <w:tcW w:w="2235" w:type="dxa"/>
            <w:shd w:val="clear" w:color="auto" w:fill="auto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3" w:type="dxa"/>
            <w:gridSpan w:val="6"/>
            <w:shd w:val="clear" w:color="auto" w:fill="auto"/>
          </w:tcPr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  <w:p w:rsidR="00CD4144" w:rsidRPr="00CD4144" w:rsidRDefault="00CD4144" w:rsidP="00CD4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-увеличение качества уличного освещения </w:t>
            </w:r>
            <w:proofErr w:type="spell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внутрипоселковых</w:t>
            </w:r>
            <w:proofErr w:type="spell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дорог; 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-создание условий для повышения энергетической и экономической эффективности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>- снижение объемов потребления энергоресурсов до 30%</w:t>
            </w:r>
          </w:p>
        </w:tc>
      </w:tr>
    </w:tbl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CD4144" w:rsidRPr="00CD4144" w:rsidRDefault="00CD4144" w:rsidP="00CD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  <w:r w:rsidRPr="00CD4144">
        <w:rPr>
          <w:rFonts w:ascii="Arial" w:eastAsia="Arial Unicode MS" w:hAnsi="Arial" w:cs="Arial"/>
          <w:b/>
        </w:rPr>
        <w:lastRenderedPageBreak/>
        <w:t xml:space="preserve">ПОДПРОГРАММА №1 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  <w:r w:rsidRPr="00CD4144">
        <w:rPr>
          <w:rFonts w:ascii="Arial" w:eastAsia="Arial Unicode MS" w:hAnsi="Arial" w:cs="Arial"/>
          <w:b/>
        </w:rPr>
        <w:t>«Уличное освещение»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</w:rPr>
      </w:pPr>
      <w:r w:rsidRPr="00CD4144">
        <w:rPr>
          <w:rFonts w:ascii="Arial" w:eastAsia="Arial Unicode MS" w:hAnsi="Arial" w:cs="Arial"/>
          <w:b/>
        </w:rPr>
        <w:t>ПАСПОРТ ПОДПРОГРАММЫ</w:t>
      </w:r>
    </w:p>
    <w:p w:rsidR="00CD4144" w:rsidRPr="00CD4144" w:rsidRDefault="00CD4144" w:rsidP="00CD41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9"/>
        <w:gridCol w:w="1224"/>
        <w:gridCol w:w="1316"/>
        <w:gridCol w:w="1310"/>
        <w:gridCol w:w="1402"/>
        <w:gridCol w:w="1436"/>
        <w:gridCol w:w="1156"/>
      </w:tblGrid>
      <w:tr w:rsidR="00CD4144" w:rsidRPr="00CD4144" w:rsidTr="00CD4144">
        <w:trPr>
          <w:trHeight w:val="46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«Уличное освещение» (далее - Подпрограмма) </w:t>
            </w:r>
          </w:p>
        </w:tc>
      </w:tr>
      <w:tr w:rsidR="00CD4144" w:rsidRPr="00CD4144" w:rsidTr="00CD4144">
        <w:trPr>
          <w:trHeight w:val="64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Повышение энергетической эффективности  уличного освещения</w:t>
            </w:r>
          </w:p>
        </w:tc>
      </w:tr>
      <w:tr w:rsidR="00CD4144" w:rsidRPr="00CD4144" w:rsidTr="00CD4144">
        <w:trPr>
          <w:trHeight w:val="129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Увеличение количества освещаемых территорий в населенных пунктах</w:t>
            </w:r>
          </w:p>
        </w:tc>
      </w:tr>
      <w:tr w:rsidR="00CD4144" w:rsidRPr="00CD4144" w:rsidTr="00CD4144">
        <w:trPr>
          <w:trHeight w:val="675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Администрация сельского поселения </w:t>
            </w:r>
            <w:proofErr w:type="spellStart"/>
            <w:r w:rsidRPr="00CD4144">
              <w:rPr>
                <w:rFonts w:ascii="Arial" w:eastAsia="Times New Roman" w:hAnsi="Arial" w:cs="Arial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CD4144" w:rsidRPr="00CD4144" w:rsidTr="00CD4144">
        <w:trPr>
          <w:trHeight w:val="31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CD4144" w:rsidRPr="00CD4144" w:rsidTr="00CD4144">
        <w:trPr>
          <w:trHeight w:val="6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CD4144">
              <w:rPr>
                <w:rFonts w:ascii="Arial" w:eastAsia="Times New Roman" w:hAnsi="Arial" w:cs="Arial"/>
              </w:rPr>
              <w:t>руб</w:t>
            </w:r>
            <w:proofErr w:type="spellEnd"/>
            <w:r w:rsidRPr="00CD41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2019</w:t>
            </w:r>
          </w:p>
        </w:tc>
      </w:tr>
      <w:tr w:rsidR="00CD4144" w:rsidRPr="00CD4144" w:rsidTr="00CD414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CD4144">
              <w:rPr>
                <w:rFonts w:ascii="Arial" w:eastAsia="Times New Roman" w:hAnsi="Arial" w:cs="Arial"/>
              </w:rPr>
              <w:t>т</w:t>
            </w:r>
            <w:proofErr w:type="gramStart"/>
            <w:r w:rsidRPr="00CD41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CD41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70479,9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14979,9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15000,0</w:t>
            </w:r>
          </w:p>
        </w:tc>
      </w:tr>
      <w:tr w:rsidR="00CD4144" w:rsidRPr="00CD4144" w:rsidTr="00CD414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 xml:space="preserve">Средства бюджета СП </w:t>
            </w:r>
            <w:proofErr w:type="spellStart"/>
            <w:r w:rsidRPr="00CD4144">
              <w:rPr>
                <w:rFonts w:ascii="Arial" w:eastAsia="Times New Roman" w:hAnsi="Arial" w:cs="Arial"/>
              </w:rPr>
              <w:t>Ашитковское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70479,9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14979,9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15000,0</w:t>
            </w:r>
          </w:p>
        </w:tc>
      </w:tr>
      <w:tr w:rsidR="00CD4144" w:rsidRPr="00CD4144" w:rsidTr="00CD4144">
        <w:trPr>
          <w:trHeight w:val="1124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4144">
              <w:rPr>
                <w:rFonts w:ascii="Arial" w:eastAsia="Times New Roman" w:hAnsi="Arial" w:cs="Arial"/>
              </w:rPr>
              <w:t>Снижение объема потребления энергетических ресурсов на 3% по сравнению с базовым значением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4144" w:rsidRPr="00CD4144" w:rsidSect="00CD4144">
          <w:footerReference w:type="even" r:id="rId10"/>
          <w:footerReference w:type="default" r:id="rId11"/>
          <w:pgSz w:w="11905" w:h="16837"/>
          <w:pgMar w:top="567" w:right="567" w:bottom="567" w:left="851" w:header="720" w:footer="720" w:gutter="0"/>
          <w:pgNumType w:start="1"/>
          <w:cols w:space="720"/>
          <w:docGrid w:linePitch="360"/>
        </w:sectPr>
      </w:pPr>
    </w:p>
    <w:p w:rsidR="00CD4144" w:rsidRPr="00CD4144" w:rsidRDefault="00CD4144" w:rsidP="00CD41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ind w:right="120"/>
        <w:jc w:val="center"/>
        <w:rPr>
          <w:rFonts w:ascii="Arial" w:eastAsia="Times New Roman" w:hAnsi="Arial" w:cs="Arial"/>
          <w:sz w:val="24"/>
          <w:szCs w:val="24"/>
        </w:rPr>
      </w:pPr>
      <w:r w:rsidRPr="00CD4144">
        <w:rPr>
          <w:rFonts w:ascii="Arial" w:eastAsia="Times New Roman" w:hAnsi="Arial" w:cs="Arial"/>
          <w:sz w:val="24"/>
          <w:szCs w:val="24"/>
        </w:rPr>
        <w:t>Перечень мероприятий подпрограммы 1 «Уличное освещение»</w:t>
      </w: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1"/>
        <w:gridCol w:w="2034"/>
        <w:gridCol w:w="2025"/>
        <w:gridCol w:w="1748"/>
        <w:gridCol w:w="1904"/>
        <w:gridCol w:w="1219"/>
        <w:gridCol w:w="933"/>
        <w:gridCol w:w="933"/>
        <w:gridCol w:w="933"/>
        <w:gridCol w:w="990"/>
        <w:gridCol w:w="1519"/>
      </w:tblGrid>
      <w:tr w:rsidR="00CD4144" w:rsidRPr="00CD4144" w:rsidTr="00CD4144">
        <w:trPr>
          <w:trHeight w:val="31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CD4144" w:rsidRPr="00CD4144" w:rsidTr="00CD4144">
        <w:trPr>
          <w:trHeight w:val="48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65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25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</w:t>
            </w:r>
            <w:r w:rsidRPr="00CD4144">
              <w:rPr>
                <w:rFonts w:ascii="Arial" w:eastAsia="Times New Roman" w:hAnsi="Arial" w:cs="Arial"/>
                <w:b/>
                <w:sz w:val="18"/>
                <w:szCs w:val="18"/>
              </w:rPr>
              <w:t>Уличное освещение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108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Снижение объемов потребления энергетических ресурсов по уличному освещению»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51070,4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9535,0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10035,4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10500,0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11000,0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МКУ «</w:t>
            </w:r>
            <w:proofErr w:type="spellStart"/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ЧиБ</w:t>
            </w:r>
            <w:proofErr w:type="spellEnd"/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CD4144" w:rsidRPr="00CD4144" w:rsidTr="00CD4144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энергоэкономичные</w:t>
            </w:r>
            <w:proofErr w:type="spellEnd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4699,5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849,5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МКУ «</w:t>
            </w:r>
            <w:proofErr w:type="spellStart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ЧиБ</w:t>
            </w:r>
            <w:proofErr w:type="spellEnd"/>
            <w:r w:rsidRPr="00CD4144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</w:tr>
      <w:tr w:rsidR="00CD4144" w:rsidRPr="00CD4144" w:rsidTr="00CD4144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14665,0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1015,0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4050,0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3200,0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Проведение экспертизы на определение объема выполненных работ по реконструкции сетей уличного освещения и их соответствия тех. требованиям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940-0503-0510400010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32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70479,9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14979,9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4144" w:rsidRPr="00CD4144" w:rsidTr="00CD4144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44" w:rsidRPr="00CD4144" w:rsidRDefault="00CD4144" w:rsidP="00CD4144">
            <w:pPr>
              <w:jc w:val="center"/>
              <w:rPr>
                <w:rFonts w:ascii="Calibri" w:eastAsia="Times New Roman" w:hAnsi="Calibri" w:cs="Times New Roman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70479,9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14979,9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D4144" w:rsidRPr="00CD4144" w:rsidTr="00CD4144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44" w:rsidRPr="00CD4144" w:rsidRDefault="00CD4144" w:rsidP="00CD4144">
            <w:pPr>
              <w:jc w:val="center"/>
              <w:rPr>
                <w:rFonts w:ascii="Calibri" w:eastAsia="Times New Roman" w:hAnsi="Calibri" w:cs="Times New Roman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70479,9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bCs/>
                <w:sz w:val="18"/>
                <w:szCs w:val="18"/>
              </w:rPr>
              <w:t>14979,9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1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D4144" w:rsidRPr="00CD4144" w:rsidRDefault="00CD4144" w:rsidP="00CD4144">
      <w:pPr>
        <w:rPr>
          <w:rFonts w:ascii="Arial" w:eastAsia="Times New Roman" w:hAnsi="Arial" w:cs="Arial"/>
          <w:sz w:val="18"/>
          <w:szCs w:val="18"/>
        </w:rPr>
      </w:pP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144" w:rsidRPr="00CD4144" w:rsidRDefault="00CD4144" w:rsidP="00CD4144">
      <w:pPr>
        <w:widowControl w:val="0"/>
        <w:spacing w:after="264" w:line="270" w:lineRule="exact"/>
        <w:ind w:left="11320" w:right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ind w:right="16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D4144" w:rsidRPr="00CD4144" w:rsidRDefault="00CD4144" w:rsidP="00CD4144">
      <w:pPr>
        <w:widowControl w:val="0"/>
        <w:spacing w:after="552" w:line="240" w:lineRule="exact"/>
        <w:ind w:right="16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CD4144">
        <w:rPr>
          <w:rFonts w:ascii="Arial" w:eastAsia="Times New Roman" w:hAnsi="Arial" w:cs="Arial"/>
          <w:sz w:val="24"/>
          <w:szCs w:val="20"/>
          <w:lang w:eastAsia="ru-RU"/>
        </w:rPr>
        <w:t>Ожидаемые</w:t>
      </w:r>
      <w:r w:rsidRPr="00CD4144">
        <w:rPr>
          <w:rFonts w:ascii="Arial" w:eastAsia="Times New Roman" w:hAnsi="Arial" w:cs="Arial"/>
          <w:sz w:val="24"/>
          <w:szCs w:val="20"/>
          <w:lang w:val="ru-RU" w:eastAsia="ru-RU"/>
        </w:rPr>
        <w:t xml:space="preserve"> результат</w:t>
      </w:r>
      <w:r w:rsidRPr="00CD4144">
        <w:rPr>
          <w:rFonts w:ascii="Arial" w:eastAsia="Times New Roman" w:hAnsi="Arial" w:cs="Arial"/>
          <w:sz w:val="24"/>
          <w:szCs w:val="20"/>
          <w:lang w:eastAsia="ru-RU"/>
        </w:rPr>
        <w:t>ы</w:t>
      </w:r>
      <w:r w:rsidRPr="00CD4144">
        <w:rPr>
          <w:rFonts w:ascii="Arial" w:eastAsia="Times New Roman" w:hAnsi="Arial" w:cs="Arial"/>
          <w:sz w:val="24"/>
          <w:szCs w:val="20"/>
          <w:lang w:val="ru-RU" w:eastAsia="ru-RU"/>
        </w:rPr>
        <w:t xml:space="preserve"> реализации</w:t>
      </w:r>
      <w:r w:rsidRPr="00CD4144">
        <w:rPr>
          <w:rFonts w:ascii="Arial" w:eastAsia="Times New Roman" w:hAnsi="Arial" w:cs="Arial"/>
          <w:sz w:val="24"/>
          <w:szCs w:val="20"/>
          <w:lang w:eastAsia="ru-RU"/>
        </w:rPr>
        <w:t xml:space="preserve"> Подпрограммы 1</w:t>
      </w:r>
      <w:r w:rsidRPr="00CD4144">
        <w:rPr>
          <w:rFonts w:ascii="Arial" w:eastAsia="Times New Roman" w:hAnsi="Arial" w:cs="Arial"/>
          <w:sz w:val="24"/>
          <w:szCs w:val="20"/>
          <w:lang w:val="ru-RU" w:eastAsia="ru-RU"/>
        </w:rPr>
        <w:t xml:space="preserve"> </w:t>
      </w:r>
      <w:r w:rsidRPr="00CD4144">
        <w:rPr>
          <w:rFonts w:ascii="Arial" w:eastAsia="Times New Roman" w:hAnsi="Arial" w:cs="Arial"/>
          <w:sz w:val="24"/>
          <w:szCs w:val="20"/>
          <w:lang w:eastAsia="ru-RU"/>
        </w:rPr>
        <w:t>«Уличное освещение»</w:t>
      </w:r>
    </w:p>
    <w:p w:rsidR="00CD4144" w:rsidRPr="00CD4144" w:rsidRDefault="00CD4144" w:rsidP="00CD4144">
      <w:pPr>
        <w:framePr w:w="15667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6325"/>
      </w:tblGrid>
      <w:tr w:rsidR="00CD4144" w:rsidRPr="00CD4144" w:rsidTr="00CD4144">
        <w:trPr>
          <w:trHeight w:hRule="exact" w:val="138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60" w:line="240" w:lineRule="exact"/>
              <w:ind w:right="24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№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60" w:after="0" w:line="240" w:lineRule="exact"/>
              <w:ind w:right="24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proofErr w:type="gramStart"/>
            <w:r w:rsidRPr="00CD4144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Задачи,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направленные на достижение цели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Единица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Значение показателя по годам реализации: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7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2016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2017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D4144" w:rsidRPr="00CD4144" w:rsidTr="00CD4144">
        <w:trPr>
          <w:trHeight w:hRule="exact" w:val="1158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20" w:lineRule="exact"/>
              <w:ind w:right="24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Установка энергосберегающих светильников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CD4144">
              <w:rPr>
                <w:rFonts w:ascii="Arial" w:eastAsia="Times New Roman" w:hAnsi="Arial" w:cs="Arial"/>
                <w:lang w:eastAsia="ru-RU"/>
              </w:rPr>
              <w:t>Количество энергосберегающих светильников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 xml:space="preserve">Штук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144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D4144" w:rsidRPr="00CD4144" w:rsidRDefault="00CD4144" w:rsidP="00CD4144">
      <w:pPr>
        <w:widowControl w:val="0"/>
        <w:spacing w:after="777" w:line="240" w:lineRule="auto"/>
        <w:ind w:left="109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4144" w:rsidRPr="00CD4144" w:rsidRDefault="00CD4144" w:rsidP="00CD4144">
      <w:pPr>
        <w:widowControl w:val="0"/>
        <w:spacing w:after="777" w:line="240" w:lineRule="auto"/>
        <w:ind w:left="109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4144" w:rsidRPr="00CD4144" w:rsidSect="00CD4144">
          <w:pgSz w:w="16837" w:h="11905" w:orient="landscape"/>
          <w:pgMar w:top="567" w:right="567" w:bottom="851" w:left="567" w:header="720" w:footer="720" w:gutter="0"/>
          <w:pgNumType w:start="1"/>
          <w:cols w:space="720"/>
          <w:docGrid w:linePitch="360"/>
        </w:sectPr>
      </w:pP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lastRenderedPageBreak/>
        <w:t>ПОДПРОГРАММА №2</w:t>
      </w:r>
    </w:p>
    <w:p w:rsidR="00CD4144" w:rsidRPr="00CD4144" w:rsidRDefault="00CD4144" w:rsidP="00CD41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«Установка счетчиков энергоресурсов в муниципальных помещениях»</w:t>
      </w:r>
    </w:p>
    <w:p w:rsidR="00CD4144" w:rsidRPr="00CD4144" w:rsidRDefault="00CD4144" w:rsidP="00CD4144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 xml:space="preserve">ПАСПОРТ </w:t>
      </w:r>
    </w:p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20"/>
        <w:gridCol w:w="1231"/>
        <w:gridCol w:w="1260"/>
        <w:gridCol w:w="1260"/>
        <w:gridCol w:w="1267"/>
        <w:gridCol w:w="1411"/>
        <w:gridCol w:w="1706"/>
      </w:tblGrid>
      <w:tr w:rsidR="00CD4144" w:rsidRPr="00CD4144" w:rsidTr="00CD4144">
        <w:trPr>
          <w:trHeight w:hRule="exact" w:val="58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Установка счетчиков энергоресурсов</w:t>
            </w:r>
          </w:p>
        </w:tc>
      </w:tr>
      <w:tr w:rsidR="00CD4144" w:rsidRPr="00CD4144" w:rsidTr="00CD4144">
        <w:trPr>
          <w:trHeight w:hRule="exact" w:val="95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Цели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4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Упорядочение расчетов за потребленные энергоресурсы;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4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Установка к 2019 г. приборов учета в муниципальных помещениях; 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Повышение качества жизни населения на территории поселения.</w:t>
            </w:r>
          </w:p>
        </w:tc>
      </w:tr>
      <w:tr w:rsidR="00CD4144" w:rsidRPr="00CD4144" w:rsidTr="00CD4144">
        <w:trPr>
          <w:trHeight w:hRule="exact" w:val="254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Задачи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обеспечение учета всего объема потребляемых энергетических ресурсов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нормирование и установление обоснованных лимитов потребления энергетических ресурсов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создание механизмов стимулирования энергосбережения и повышения энергетической эффективности;</w:t>
            </w:r>
          </w:p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повышение энергетической эффективности в жилищном фонде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85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Муниципальный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заказчик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CD4144" w:rsidRPr="00CD4144" w:rsidTr="00CD4144">
        <w:trPr>
          <w:trHeight w:hRule="exact" w:val="84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Сроки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реализации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2015-2019</w:t>
            </w:r>
          </w:p>
        </w:tc>
      </w:tr>
      <w:tr w:rsidR="00CD4144" w:rsidRPr="00CD4144" w:rsidTr="00CD4144">
        <w:trPr>
          <w:trHeight w:hRule="exact" w:val="112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Источники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финансового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обеспечения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Средства бюджета муниципального образования «Сельское поселение </w:t>
            </w:r>
            <w:proofErr w:type="spellStart"/>
            <w:r w:rsidRPr="00CD4144">
              <w:rPr>
                <w:rFonts w:ascii="Arial" w:eastAsia="Times New Roman" w:hAnsi="Arial" w:cs="Arial"/>
                <w:bCs/>
                <w:sz w:val="20"/>
                <w:szCs w:val="20"/>
              </w:rPr>
              <w:t>Ашитковское</w:t>
            </w:r>
            <w:proofErr w:type="spellEnd"/>
            <w:r w:rsidRPr="00CD4144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</w:tr>
      <w:tr w:rsidR="00CD4144" w:rsidRPr="00CD4144" w:rsidTr="00CD4144">
        <w:trPr>
          <w:trHeight w:hRule="exact" w:val="44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Всего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D4144" w:rsidRPr="00CD4144" w:rsidTr="00CD4144">
        <w:trPr>
          <w:trHeight w:hRule="exact" w:val="57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81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120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сельского поселения </w:t>
            </w:r>
            <w:proofErr w:type="spellStart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1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Средства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федерального</w:t>
            </w:r>
          </w:p>
          <w:p w:rsidR="00CD4144" w:rsidRPr="00CD4144" w:rsidRDefault="00CD4144" w:rsidP="00CD4144">
            <w:pPr>
              <w:widowControl w:val="0"/>
              <w:spacing w:after="0" w:line="274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9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Средства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бюджета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Московской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56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Внебюджетные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44" w:rsidRPr="00CD4144" w:rsidTr="00CD4144">
        <w:trPr>
          <w:trHeight w:hRule="exact" w:val="15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Планируемые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результаты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реализации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подпрограммы</w:t>
            </w: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CD4144" w:rsidRPr="00CD4144" w:rsidRDefault="00CD4144" w:rsidP="00CD4144">
            <w:pPr>
              <w:widowControl w:val="0"/>
              <w:spacing w:after="0" w:line="277" w:lineRule="exac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CD4144" w:rsidRPr="00CD4144" w:rsidRDefault="00CD4144" w:rsidP="00CD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D4144" w:rsidRPr="00CD4144" w:rsidRDefault="00CD4144" w:rsidP="00CD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-создание условий для повышения энергетической и экономической эффективности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 снижение объемов потребления энергоресурсов до 30%.</w:t>
            </w:r>
          </w:p>
        </w:tc>
      </w:tr>
    </w:tbl>
    <w:p w:rsidR="00CD4144" w:rsidRPr="00CD4144" w:rsidRDefault="00CD4144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144" w:rsidRPr="00CD4144" w:rsidRDefault="00CD4144" w:rsidP="00CD414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604EF" w:rsidRDefault="009604EF" w:rsidP="00CD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04EF" w:rsidSect="00CD4144">
          <w:pgSz w:w="11905" w:h="16837"/>
          <w:pgMar w:top="567" w:right="567" w:bottom="567" w:left="1276" w:header="720" w:footer="720" w:gutter="0"/>
          <w:pgNumType w:start="1"/>
          <w:cols w:space="720"/>
          <w:docGrid w:linePitch="360"/>
        </w:sectPr>
      </w:pPr>
    </w:p>
    <w:p w:rsidR="00CD4144" w:rsidRPr="00CD4144" w:rsidRDefault="00CD4144" w:rsidP="00CD4144">
      <w:pPr>
        <w:widowControl w:val="0"/>
        <w:spacing w:after="0" w:line="240" w:lineRule="exact"/>
        <w:ind w:right="120"/>
        <w:jc w:val="center"/>
        <w:rPr>
          <w:rFonts w:ascii="Arial" w:eastAsia="Times New Roman" w:hAnsi="Arial" w:cs="Arial"/>
          <w:sz w:val="20"/>
          <w:szCs w:val="20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44">
        <w:rPr>
          <w:rFonts w:ascii="Arial" w:eastAsia="Times New Roman" w:hAnsi="Arial" w:cs="Arial"/>
          <w:b/>
          <w:sz w:val="24"/>
          <w:szCs w:val="24"/>
        </w:rPr>
        <w:t>Перечень мероприятий подпрограммы № 2 «Установка счетчиков энергоресурсов в муниципальных помещениях»</w:t>
      </w: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5"/>
        <w:gridCol w:w="2270"/>
        <w:gridCol w:w="3180"/>
        <w:gridCol w:w="1544"/>
        <w:gridCol w:w="1984"/>
        <w:gridCol w:w="918"/>
        <w:gridCol w:w="896"/>
        <w:gridCol w:w="907"/>
        <w:gridCol w:w="900"/>
        <w:gridCol w:w="907"/>
        <w:gridCol w:w="1278"/>
        <w:tblGridChange w:id="3">
          <w:tblGrid>
            <w:gridCol w:w="565"/>
            <w:gridCol w:w="2270"/>
            <w:gridCol w:w="3180"/>
            <w:gridCol w:w="1544"/>
            <w:gridCol w:w="1984"/>
            <w:gridCol w:w="918"/>
            <w:gridCol w:w="896"/>
            <w:gridCol w:w="907"/>
            <w:gridCol w:w="900"/>
            <w:gridCol w:w="907"/>
            <w:gridCol w:w="1278"/>
          </w:tblGrid>
        </w:tblGridChange>
      </w:tblGrid>
      <w:tr w:rsidR="00CD4144" w:rsidRPr="00CD4144" w:rsidTr="00CD4144">
        <w:trPr>
          <w:trHeight w:hRule="exact" w:val="8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60" w:line="240" w:lineRule="exact"/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CD4144" w:rsidRPr="00CD4144" w:rsidRDefault="00CD4144" w:rsidP="00CD4144">
            <w:pPr>
              <w:widowControl w:val="0"/>
              <w:spacing w:before="60" w:after="0" w:line="240" w:lineRule="exact"/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74" w:lineRule="exact"/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Перечень задач подпрограммы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бюджетной </w:t>
            </w:r>
            <w:proofErr w:type="spellStart"/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классификац</w:t>
            </w:r>
            <w:proofErr w:type="spell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ии</w:t>
            </w:r>
            <w:proofErr w:type="spellEnd"/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(КБК)*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Объём</w:t>
            </w:r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финансиро</w:t>
            </w:r>
            <w:proofErr w:type="spell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вания</w:t>
            </w:r>
            <w:proofErr w:type="spellEnd"/>
          </w:p>
          <w:p w:rsidR="00CD4144" w:rsidRPr="00CD4144" w:rsidRDefault="00CD4144" w:rsidP="00CD4144">
            <w:pPr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мероприятия всего, тыс. руб.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Объем финансирования по годам реализации, тыс. руб.: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14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Исполни-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тель</w:t>
            </w:r>
            <w:proofErr w:type="spellEnd"/>
          </w:p>
        </w:tc>
      </w:tr>
      <w:tr w:rsidR="00CD4144" w:rsidRPr="00CD4144" w:rsidTr="00CD4144">
        <w:trPr>
          <w:trHeight w:hRule="exact" w:val="616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0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120" w:line="240" w:lineRule="exact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5-й</w:t>
            </w:r>
          </w:p>
          <w:p w:rsidR="00CD4144" w:rsidRPr="00CD4144" w:rsidRDefault="00CD4144" w:rsidP="00CD4144">
            <w:pPr>
              <w:widowControl w:val="0"/>
              <w:spacing w:before="120" w:after="0" w:line="240" w:lineRule="exact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</w:tr>
      <w:tr w:rsidR="00CD4144" w:rsidRPr="00CD4144" w:rsidTr="00CD4144">
        <w:trPr>
          <w:trHeight w:hRule="exact" w:val="8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Установка счетчиков энергоресурсов в муниципальных помещениях:</w:t>
            </w:r>
          </w:p>
          <w:p w:rsidR="00CD4144" w:rsidRPr="00CD4144" w:rsidRDefault="00CD4144" w:rsidP="00CD4144">
            <w:pPr>
              <w:widowControl w:val="0"/>
              <w:spacing w:after="0" w:line="240" w:lineRule="auto"/>
              <w:ind w:left="-8" w:firstLine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2.Установка приборов учета  ХВС, в </w:t>
            </w: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</w:t>
            </w:r>
          </w:p>
          <w:p w:rsidR="00CD4144" w:rsidRPr="00CD4144" w:rsidRDefault="00CD4144" w:rsidP="00CD41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Смета</w:t>
            </w:r>
          </w:p>
          <w:p w:rsidR="00CD4144" w:rsidRPr="00CD4144" w:rsidRDefault="00CD4144" w:rsidP="00CD41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widowControl w:val="0"/>
              <w:spacing w:after="0" w:line="27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сельского поселения </w:t>
            </w:r>
            <w:proofErr w:type="spellStart"/>
            <w:r w:rsidRPr="00CD4144">
              <w:rPr>
                <w:rFonts w:ascii="Arial" w:eastAsia="Times New Roman" w:hAnsi="Arial" w:cs="Arial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303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Межбюджетные трансферты</w:t>
            </w:r>
          </w:p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42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27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48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44" w:rsidRPr="00CD4144" w:rsidTr="00CD4144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144" w:rsidRPr="00CD4144" w:rsidRDefault="00CD4144" w:rsidP="00CD41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ru-RU" w:eastAsia="ru-RU"/>
        </w:rPr>
      </w:pPr>
      <w:r w:rsidRPr="00CD4144">
        <w:rPr>
          <w:rFonts w:ascii="Arial" w:eastAsia="Times New Roman" w:hAnsi="Arial" w:cs="Arial"/>
          <w:b/>
          <w:sz w:val="24"/>
          <w:szCs w:val="20"/>
          <w:lang w:eastAsia="ru-RU"/>
        </w:rPr>
        <w:lastRenderedPageBreak/>
        <w:t>Ожидаемые</w:t>
      </w:r>
      <w:r w:rsidRPr="00CD4144">
        <w:rPr>
          <w:rFonts w:ascii="Arial" w:eastAsia="Times New Roman" w:hAnsi="Arial" w:cs="Arial"/>
          <w:b/>
          <w:sz w:val="24"/>
          <w:szCs w:val="20"/>
          <w:lang w:val="ru-RU" w:eastAsia="ru-RU"/>
        </w:rPr>
        <w:t xml:space="preserve"> результат</w:t>
      </w:r>
      <w:r w:rsidRPr="00CD4144">
        <w:rPr>
          <w:rFonts w:ascii="Arial" w:eastAsia="Times New Roman" w:hAnsi="Arial" w:cs="Arial"/>
          <w:b/>
          <w:sz w:val="24"/>
          <w:szCs w:val="20"/>
          <w:lang w:eastAsia="ru-RU"/>
        </w:rPr>
        <w:t>ы</w:t>
      </w:r>
      <w:r w:rsidRPr="00CD4144">
        <w:rPr>
          <w:rFonts w:ascii="Arial" w:eastAsia="Times New Roman" w:hAnsi="Arial" w:cs="Arial"/>
          <w:b/>
          <w:sz w:val="24"/>
          <w:szCs w:val="20"/>
          <w:lang w:val="ru-RU" w:eastAsia="ru-RU"/>
        </w:rPr>
        <w:t xml:space="preserve"> реализации</w:t>
      </w:r>
      <w:r w:rsidRPr="00CD4144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подпрограммы 2</w:t>
      </w:r>
      <w:r w:rsidRPr="00CD4144">
        <w:rPr>
          <w:rFonts w:ascii="Arial" w:eastAsia="Times New Roman" w:hAnsi="Arial" w:cs="Arial"/>
          <w:b/>
          <w:sz w:val="24"/>
          <w:szCs w:val="20"/>
          <w:lang w:val="ru-RU" w:eastAsia="ru-RU"/>
        </w:rPr>
        <w:t xml:space="preserve"> «Установка счетчиков энергоресурсов в муниципальных помещениях»</w:t>
      </w:r>
    </w:p>
    <w:p w:rsidR="00CD4144" w:rsidRPr="00CD4144" w:rsidRDefault="00CD4144" w:rsidP="00CD4144">
      <w:pPr>
        <w:widowControl w:val="0"/>
        <w:spacing w:after="552" w:line="240" w:lineRule="exact"/>
        <w:ind w:right="160"/>
        <w:jc w:val="center"/>
        <w:rPr>
          <w:rFonts w:ascii="Arial" w:eastAsia="Times New Roman" w:hAnsi="Arial" w:cs="Arial"/>
          <w:b/>
          <w:sz w:val="24"/>
          <w:szCs w:val="20"/>
          <w:lang w:val="ru-RU" w:eastAsia="ru-RU"/>
        </w:rPr>
      </w:pPr>
    </w:p>
    <w:p w:rsidR="00CD4144" w:rsidRPr="00CD4144" w:rsidRDefault="00CD4144" w:rsidP="00CD4144">
      <w:pPr>
        <w:framePr w:w="15667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6325"/>
      </w:tblGrid>
      <w:tr w:rsidR="00CD4144" w:rsidRPr="00CD4144" w:rsidTr="00CD4144">
        <w:trPr>
          <w:trHeight w:hRule="exact" w:val="138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60" w:line="240" w:lineRule="exact"/>
              <w:ind w:right="240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60" w:after="0" w:line="240" w:lineRule="exact"/>
              <w:ind w:right="240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Задачи,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направленные на достижение цели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показателя по годам реализации: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7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144" w:rsidRPr="00CD4144" w:rsidRDefault="00CD4144" w:rsidP="00CD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...год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 ...год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2017.. .год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...год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2019.. .год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7"/>
        <w:gridCol w:w="2315"/>
        <w:gridCol w:w="3046"/>
        <w:gridCol w:w="1627"/>
        <w:gridCol w:w="1627"/>
        <w:gridCol w:w="1253"/>
        <w:gridCol w:w="1267"/>
        <w:gridCol w:w="1267"/>
        <w:gridCol w:w="1253"/>
        <w:gridCol w:w="1285"/>
      </w:tblGrid>
      <w:tr w:rsidR="00CD4144" w:rsidRPr="00CD4144" w:rsidTr="00CD4144">
        <w:trPr>
          <w:trHeight w:hRule="exact" w:val="1572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энергетической эффективности </w:t>
            </w:r>
            <w:proofErr w:type="gramStart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CD41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4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Количество счетчиков установленных в муниципальных </w:t>
            </w:r>
            <w:r w:rsidRPr="00CD4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5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D4144" w:rsidRPr="00CD4144" w:rsidRDefault="00CD4144" w:rsidP="00CD414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D4144" w:rsidRPr="00CD4144" w:rsidRDefault="00CD4144" w:rsidP="00CD414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D414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  <w:r w:rsidRPr="00CD414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</w:t>
      </w:r>
    </w:p>
    <w:p w:rsidR="00CD4144" w:rsidRPr="00CD4144" w:rsidRDefault="00CD4144" w:rsidP="00CD4144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4144">
        <w:rPr>
          <w:rFonts w:ascii="Arial" w:eastAsia="Times New Roman" w:hAnsi="Arial" w:cs="Arial"/>
          <w:b/>
          <w:sz w:val="24"/>
          <w:szCs w:val="20"/>
          <w:lang w:val="ru-RU" w:eastAsia="ru-RU"/>
        </w:rPr>
        <w:t>ОБОСНОВАНИ</w:t>
      </w:r>
      <w:r w:rsidRPr="00CD4144">
        <w:rPr>
          <w:rFonts w:ascii="Arial" w:eastAsia="Times New Roman" w:hAnsi="Arial" w:cs="Arial"/>
          <w:b/>
          <w:sz w:val="24"/>
          <w:szCs w:val="20"/>
          <w:lang w:eastAsia="ru-RU"/>
        </w:rPr>
        <w:t>Е</w:t>
      </w:r>
      <w:r w:rsidRPr="00CD4144">
        <w:rPr>
          <w:rFonts w:ascii="Arial" w:eastAsia="Times New Roman" w:hAnsi="Arial" w:cs="Arial"/>
          <w:b/>
          <w:sz w:val="24"/>
          <w:szCs w:val="20"/>
          <w:lang w:val="ru-RU" w:eastAsia="ru-RU"/>
        </w:rPr>
        <w:t xml:space="preserve"> ФИНАНСОВЫХ РЕСУРСОВ,</w:t>
      </w:r>
      <w:r w:rsidRPr="00CD4144">
        <w:rPr>
          <w:rFonts w:ascii="Arial" w:eastAsia="Times New Roman" w:hAnsi="Arial" w:cs="Arial"/>
          <w:b/>
          <w:sz w:val="24"/>
          <w:szCs w:val="20"/>
          <w:lang w:val="ru-RU" w:eastAsia="ru-RU"/>
        </w:rPr>
        <w:br/>
        <w:t xml:space="preserve">НЕОБХОДИМЫХ ДЛЯ РЕАЛИЗАЦИИ МЕРОПРИЯТИЙ </w:t>
      </w:r>
      <w:r w:rsidRPr="00CD4144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ПОДПРОГРАММЫ </w:t>
      </w:r>
      <w:bookmarkStart w:id="4" w:name="_GoBack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37"/>
        <w:gridCol w:w="2570"/>
        <w:gridCol w:w="3762"/>
        <w:gridCol w:w="3251"/>
        <w:gridCol w:w="2920"/>
      </w:tblGrid>
      <w:tr w:rsidR="00CD4144" w:rsidRPr="00CD4144" w:rsidTr="00CD4144">
        <w:trPr>
          <w:trHeight w:hRule="exact" w:val="128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мероприятия*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финансирования**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мероприятия***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Эксплуатационные расходы, возникающие в результате реализации мероприятия* * * * *</w:t>
            </w:r>
          </w:p>
        </w:tc>
      </w:tr>
      <w:tr w:rsidR="00CD4144" w:rsidRPr="00CD4144" w:rsidTr="00CD4144">
        <w:trPr>
          <w:trHeight w:hRule="exact" w:val="298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муниципального образования «Сельское поселение </w:t>
            </w:r>
            <w:proofErr w:type="spell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 сопоставимых рыночных цен (анализа рынка)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прибор учета воды по рыночной стоимости в 2 тыс. рублей, необходимо установить  250 приборов учета воды стоимостью 500 тыс. рублей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2015-2019 годах  - 500 тыс. рублей: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г. – 100 тыс. руб.;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равномерное </w:t>
            </w:r>
            <w:proofErr w:type="gramStart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</w:t>
            </w:r>
            <w:proofErr w:type="gramEnd"/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годам реализации подпрограммы исходя из рыночной стоимость приборов учета воды и количества устанавливаемых приборов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D4144" w:rsidRPr="00CD4144" w:rsidTr="00CD4144">
        <w:trPr>
          <w:trHeight w:hRule="exact" w:val="99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Мероприятие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</w:p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D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44" w:rsidRPr="00CD4144" w:rsidRDefault="00CD4144" w:rsidP="00CD4144">
            <w:pPr>
              <w:framePr w:w="14940" w:wrap="notBeside" w:vAnchor="text" w:hAnchor="text" w:xAlign="center" w:y="1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D4144" w:rsidRPr="00CD4144" w:rsidRDefault="00CD4144" w:rsidP="00CD4144">
      <w:pPr>
        <w:framePr w:w="14940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D4144" w:rsidRPr="00CD4144" w:rsidRDefault="00CD4144" w:rsidP="00CD41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D4144" w:rsidRPr="00CD4144" w:rsidRDefault="00CD4144" w:rsidP="00CD4144">
      <w:pPr>
        <w:widowControl w:val="0"/>
        <w:spacing w:before="200" w:after="0" w:line="270" w:lineRule="exac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>*- наименование мероприятия в соответствии с Перечнем мероприятий подпрограммы.</w:t>
      </w:r>
    </w:p>
    <w:p w:rsidR="00CD4144" w:rsidRPr="00CD4144" w:rsidRDefault="00CD4144" w:rsidP="00CD4144">
      <w:pPr>
        <w:widowControl w:val="0"/>
        <w:spacing w:after="0" w:line="270" w:lineRule="exac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>**- бюджет муниципального образования «</w:t>
      </w:r>
      <w:proofErr w:type="spellStart"/>
      <w:r w:rsidRPr="00CD4144">
        <w:rPr>
          <w:rFonts w:ascii="Arial" w:eastAsia="Times New Roman" w:hAnsi="Arial" w:cs="Arial"/>
          <w:sz w:val="16"/>
          <w:szCs w:val="16"/>
          <w:lang w:eastAsia="ru-RU"/>
        </w:rPr>
        <w:t>Сельс</w:t>
      </w:r>
      <w:proofErr w:type="spellEnd"/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 xml:space="preserve">кое поселение </w:t>
      </w:r>
      <w:proofErr w:type="spellStart"/>
      <w:r w:rsidRPr="00CD4144">
        <w:rPr>
          <w:rFonts w:ascii="Arial" w:eastAsia="Times New Roman" w:hAnsi="Arial" w:cs="Arial"/>
          <w:sz w:val="16"/>
          <w:szCs w:val="16"/>
          <w:lang w:eastAsia="ru-RU"/>
        </w:rPr>
        <w:t>Ашитковское</w:t>
      </w:r>
      <w:proofErr w:type="spellEnd"/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>» Воскресенского муниципального района, бюджет Московской области, федеральный бюджет, внебюджетные источники.</w:t>
      </w:r>
    </w:p>
    <w:p w:rsidR="00CD4144" w:rsidRPr="00CD4144" w:rsidRDefault="00CD4144" w:rsidP="00CD4144">
      <w:pPr>
        <w:widowControl w:val="0"/>
        <w:spacing w:after="0" w:line="270" w:lineRule="exact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расчете, или метод обоснования объема финансовых ресурсов, необходимых на реализацию мероприятия (метод сопоставимых рыночных цен (анализа рынка), нормативный метод, тарифный метод, проектно-сметный метод, затратный метод, метод индексации, плановый метод).</w:t>
      </w:r>
    </w:p>
    <w:p w:rsidR="00CD4144" w:rsidRPr="00CD4144" w:rsidRDefault="00CD4144" w:rsidP="00CD4144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>**+*_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CD4144" w:rsidRPr="00CD4144" w:rsidRDefault="00CD4144" w:rsidP="00CD4144">
      <w:pPr>
        <w:widowControl w:val="0"/>
        <w:spacing w:after="0" w:line="274" w:lineRule="exact"/>
        <w:ind w:right="1180"/>
        <w:rPr>
          <w:rFonts w:ascii="Arial" w:eastAsia="Times New Roman" w:hAnsi="Arial" w:cs="Arial"/>
          <w:sz w:val="16"/>
          <w:szCs w:val="16"/>
        </w:rPr>
      </w:pPr>
      <w:r w:rsidRPr="00CD4144">
        <w:rPr>
          <w:rFonts w:ascii="Arial" w:eastAsia="Times New Roman" w:hAnsi="Arial" w:cs="Arial"/>
          <w:color w:val="000000"/>
          <w:sz w:val="16"/>
          <w:szCs w:val="16"/>
        </w:rPr>
        <w:t>*****- з</w:t>
      </w:r>
      <w:r w:rsidRPr="00CD4144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 xml:space="preserve">аполняется </w:t>
      </w:r>
      <w:r w:rsidRPr="00CD4144">
        <w:rPr>
          <w:rFonts w:ascii="Arial" w:eastAsia="Times New Roman" w:hAnsi="Arial" w:cs="Arial"/>
          <w:sz w:val="16"/>
          <w:szCs w:val="16"/>
          <w:vertAlign w:val="subscript"/>
          <w:lang w:val="ru-RU" w:eastAsia="ru-RU"/>
        </w:rPr>
        <w:t>в</w:t>
      </w:r>
      <w:r w:rsidRPr="00CD4144">
        <w:rPr>
          <w:rFonts w:ascii="Arial" w:eastAsia="Times New Roman" w:hAnsi="Arial" w:cs="Arial"/>
          <w:sz w:val="16"/>
          <w:szCs w:val="16"/>
          <w:lang w:val="ru-RU" w:eastAsia="ru-RU"/>
        </w:rPr>
        <w:t xml:space="preserve">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  <w:r w:rsidRPr="00CD4144">
        <w:rPr>
          <w:rFonts w:ascii="Arial" w:eastAsia="Times New Roman" w:hAnsi="Arial" w:cs="Arial"/>
          <w:sz w:val="16"/>
          <w:szCs w:val="16"/>
        </w:rPr>
        <w:t xml:space="preserve"> </w:t>
      </w:r>
    </w:p>
    <w:p w:rsidR="00CD4144" w:rsidRPr="00CD4144" w:rsidRDefault="00CD4144" w:rsidP="00CD414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5D67" w:rsidRPr="004F0CD6" w:rsidRDefault="00375D67" w:rsidP="00CD4144">
      <w:pPr>
        <w:pStyle w:val="a5"/>
        <w:jc w:val="both"/>
        <w:rPr>
          <w:rFonts w:ascii="Times New Roman" w:hAnsi="Times New Roman" w:cs="Times New Roman"/>
          <w:b/>
        </w:rPr>
      </w:pPr>
    </w:p>
    <w:sectPr w:rsidR="00375D67" w:rsidRPr="004F0CD6" w:rsidSect="00960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66" w:rsidRDefault="00DF2766" w:rsidP="0028206A">
      <w:pPr>
        <w:spacing w:after="0" w:line="240" w:lineRule="auto"/>
      </w:pPr>
      <w:r>
        <w:separator/>
      </w:r>
    </w:p>
  </w:endnote>
  <w:endnote w:type="continuationSeparator" w:id="0">
    <w:p w:rsidR="00DF2766" w:rsidRDefault="00DF2766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44" w:rsidRDefault="00CD4144" w:rsidP="00CD4144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4144" w:rsidRDefault="00CD4144" w:rsidP="00CD414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44" w:rsidRDefault="00CD4144">
    <w:pPr>
      <w:pStyle w:val="ac"/>
      <w:jc w:val="right"/>
    </w:pPr>
  </w:p>
  <w:p w:rsidR="00CD4144" w:rsidRDefault="00CD4144" w:rsidP="00CD414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66" w:rsidRDefault="00DF2766" w:rsidP="0028206A">
      <w:pPr>
        <w:spacing w:after="0" w:line="240" w:lineRule="auto"/>
      </w:pPr>
      <w:r>
        <w:separator/>
      </w:r>
    </w:p>
  </w:footnote>
  <w:footnote w:type="continuationSeparator" w:id="0">
    <w:p w:rsidR="00DF2766" w:rsidRDefault="00DF2766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B8"/>
    <w:multiLevelType w:val="hybridMultilevel"/>
    <w:tmpl w:val="E4AE79F6"/>
    <w:lvl w:ilvl="0" w:tplc="06761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2">
    <w:nsid w:val="13EF7542"/>
    <w:multiLevelType w:val="hybridMultilevel"/>
    <w:tmpl w:val="9160934E"/>
    <w:lvl w:ilvl="0" w:tplc="06761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C3C7E"/>
    <w:rsid w:val="000E61AD"/>
    <w:rsid w:val="00100543"/>
    <w:rsid w:val="00102BBC"/>
    <w:rsid w:val="001C54AE"/>
    <w:rsid w:val="001E4CF2"/>
    <w:rsid w:val="0022449B"/>
    <w:rsid w:val="00234B2F"/>
    <w:rsid w:val="0028206A"/>
    <w:rsid w:val="00282ABA"/>
    <w:rsid w:val="002928BB"/>
    <w:rsid w:val="002B20BD"/>
    <w:rsid w:val="002D2562"/>
    <w:rsid w:val="002E2778"/>
    <w:rsid w:val="003419F2"/>
    <w:rsid w:val="00352AB8"/>
    <w:rsid w:val="00356E1A"/>
    <w:rsid w:val="00373248"/>
    <w:rsid w:val="00375D67"/>
    <w:rsid w:val="00376DD2"/>
    <w:rsid w:val="00430D42"/>
    <w:rsid w:val="00496E14"/>
    <w:rsid w:val="004C3ACA"/>
    <w:rsid w:val="004D11DC"/>
    <w:rsid w:val="004F0CD6"/>
    <w:rsid w:val="0054275E"/>
    <w:rsid w:val="005505AD"/>
    <w:rsid w:val="00551C31"/>
    <w:rsid w:val="005873A1"/>
    <w:rsid w:val="00592959"/>
    <w:rsid w:val="005A0684"/>
    <w:rsid w:val="005A212F"/>
    <w:rsid w:val="005A7246"/>
    <w:rsid w:val="005B2F0E"/>
    <w:rsid w:val="005B3EE8"/>
    <w:rsid w:val="00667268"/>
    <w:rsid w:val="006D708B"/>
    <w:rsid w:val="006E1775"/>
    <w:rsid w:val="00712407"/>
    <w:rsid w:val="00766578"/>
    <w:rsid w:val="007C7BB1"/>
    <w:rsid w:val="00822A64"/>
    <w:rsid w:val="0083123D"/>
    <w:rsid w:val="0088154F"/>
    <w:rsid w:val="008B5E01"/>
    <w:rsid w:val="008D5447"/>
    <w:rsid w:val="00940DEC"/>
    <w:rsid w:val="009604EF"/>
    <w:rsid w:val="0096294F"/>
    <w:rsid w:val="00965FE8"/>
    <w:rsid w:val="009A0DDD"/>
    <w:rsid w:val="009A4C46"/>
    <w:rsid w:val="009D1114"/>
    <w:rsid w:val="009E5676"/>
    <w:rsid w:val="00A435CD"/>
    <w:rsid w:val="00A75BE2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86E67"/>
    <w:rsid w:val="00CA5086"/>
    <w:rsid w:val="00CC0C70"/>
    <w:rsid w:val="00CD4144"/>
    <w:rsid w:val="00D41F83"/>
    <w:rsid w:val="00D962EE"/>
    <w:rsid w:val="00DB044F"/>
    <w:rsid w:val="00DE1F8A"/>
    <w:rsid w:val="00DF2766"/>
    <w:rsid w:val="00E0050D"/>
    <w:rsid w:val="00E053C8"/>
    <w:rsid w:val="00E43F97"/>
    <w:rsid w:val="00E523B0"/>
    <w:rsid w:val="00EA22C7"/>
    <w:rsid w:val="00EC3A12"/>
    <w:rsid w:val="00EC409A"/>
    <w:rsid w:val="00ED0902"/>
    <w:rsid w:val="00F2234B"/>
    <w:rsid w:val="00F85229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page number"/>
    <w:basedOn w:val="a0"/>
    <w:rsid w:val="00CD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page number"/>
    <w:basedOn w:val="a0"/>
    <w:rsid w:val="00CD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B153-CFD3-4224-BD11-EF162E7C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2015-12-24T12:24:00Z</cp:lastPrinted>
  <dcterms:created xsi:type="dcterms:W3CDTF">2016-11-22T12:13:00Z</dcterms:created>
  <dcterms:modified xsi:type="dcterms:W3CDTF">2016-11-30T08:25:00Z</dcterms:modified>
</cp:coreProperties>
</file>