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6" w:rsidRDefault="001B6516" w:rsidP="001B651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A40A0E" w:rsidRDefault="001B6516" w:rsidP="00A40A0E">
      <w:pPr>
        <w:pStyle w:val="a3"/>
      </w:pPr>
      <w:r>
        <w:t xml:space="preserve">                                                                                                                                                                        </w:t>
      </w:r>
      <w:r w:rsidR="00A40A0E">
        <w:t xml:space="preserve">Решением Совета депутатов сельского поселения Ашитковское </w:t>
      </w:r>
    </w:p>
    <w:p w:rsidR="001B6516" w:rsidRDefault="00A40A0E" w:rsidP="00A40A0E">
      <w:pPr>
        <w:pStyle w:val="a3"/>
        <w:ind w:left="10620"/>
        <w:rPr>
          <w:u w:val="single"/>
        </w:rPr>
      </w:pPr>
      <w:r>
        <w:t xml:space="preserve">        № 6/5 от 29.04.2015г.</w:t>
      </w:r>
    </w:p>
    <w:p w:rsidR="001B6516" w:rsidRDefault="001B6516" w:rsidP="001B6516">
      <w:pPr>
        <w:pStyle w:val="a3"/>
      </w:pPr>
    </w:p>
    <w:p w:rsidR="001B6516" w:rsidRDefault="001B6516" w:rsidP="001B6516">
      <w:pPr>
        <w:pStyle w:val="a3"/>
        <w:jc w:val="center"/>
      </w:pPr>
      <w:r>
        <w:t>Схема</w:t>
      </w:r>
    </w:p>
    <w:p w:rsidR="00F90890" w:rsidRDefault="001B6516" w:rsidP="00F90890">
      <w:pPr>
        <w:pStyle w:val="a3"/>
        <w:jc w:val="center"/>
      </w:pPr>
      <w:r>
        <w:t>Размещения нестационарных торговых объектов на весенне-летний период на территории  Муниципального образования «Сельское поселение Ашитковское»</w:t>
      </w:r>
      <w:r w:rsidR="00F90890" w:rsidRPr="00F90890">
        <w:t xml:space="preserve"> </w:t>
      </w:r>
      <w:r w:rsidR="00F90890">
        <w:t>Воскресенского муниципального района Московской области.</w:t>
      </w:r>
    </w:p>
    <w:p w:rsidR="00F90890" w:rsidRDefault="00F90890" w:rsidP="001B6516">
      <w:pPr>
        <w:pStyle w:val="a3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709"/>
        <w:gridCol w:w="1709"/>
        <w:gridCol w:w="2428"/>
        <w:gridCol w:w="1227"/>
        <w:gridCol w:w="1538"/>
        <w:gridCol w:w="1475"/>
        <w:gridCol w:w="1847"/>
        <w:gridCol w:w="2142"/>
      </w:tblGrid>
      <w:tr w:rsidR="004B159C" w:rsidTr="00D014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Площадь земельного участка</w:t>
            </w:r>
          </w:p>
          <w:p w:rsidR="00D01452" w:rsidRDefault="00D01452" w:rsidP="00F90890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Период размещения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Субъект малого или среднего предпринимательства да\нет</w:t>
            </w:r>
          </w:p>
        </w:tc>
      </w:tr>
      <w:tr w:rsidR="004B159C" w:rsidTr="00D014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657428" w:rsidP="00F90890">
            <w:pPr>
              <w:pStyle w:val="a3"/>
              <w:jc w:val="center"/>
            </w:pPr>
            <w:r w:rsidRPr="00657428">
              <w:t>Московская область, Воскресенский муниципальный район, в районе пл. Золотово, относител</w:t>
            </w:r>
            <w:r>
              <w:t>ьно ориентира «Озеро Голубое» н</w:t>
            </w:r>
            <w:r w:rsidR="001B6516">
              <w:t>а въезде справа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Киоск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Продовольственные товары, выпечка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C66346" w:rsidP="00F90890">
            <w:pPr>
              <w:pStyle w:val="a3"/>
              <w:jc w:val="center"/>
            </w:pPr>
            <w:r>
              <w:t>3</w:t>
            </w:r>
            <w:r w:rsidR="0042704D" w:rsidRPr="0042704D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6747CE" w:rsidP="00F90890">
            <w:pPr>
              <w:pStyle w:val="a3"/>
              <w:jc w:val="center"/>
            </w:pPr>
            <w:r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Да</w:t>
            </w:r>
          </w:p>
        </w:tc>
      </w:tr>
      <w:tr w:rsidR="004B159C" w:rsidTr="00A40A0E">
        <w:trPr>
          <w:trHeight w:val="36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657428" w:rsidP="00657428">
            <w:pPr>
              <w:pStyle w:val="a3"/>
              <w:jc w:val="center"/>
            </w:pPr>
            <w:r w:rsidRPr="00657428">
              <w:t xml:space="preserve">Московская область, Воскресенский муниципальный район, в районе пл. Золотово, относительно ориентира «Озеро Голубое» на </w:t>
            </w:r>
            <w:r w:rsidR="001B6516">
              <w:t xml:space="preserve"> въезде слева</w:t>
            </w:r>
          </w:p>
          <w:p w:rsidR="00657428" w:rsidRDefault="00657428" w:rsidP="00657428">
            <w:pPr>
              <w:pStyle w:val="a3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Киоск</w:t>
            </w:r>
          </w:p>
          <w:p w:rsidR="001B6516" w:rsidRDefault="001B6516" w:rsidP="00F90890">
            <w:pPr>
              <w:pStyle w:val="a3"/>
              <w:jc w:val="center"/>
            </w:pPr>
            <w:r>
              <w:t>(</w:t>
            </w:r>
            <w:proofErr w:type="spellStart"/>
            <w:r>
              <w:t>тоннар</w:t>
            </w:r>
            <w:proofErr w:type="spellEnd"/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Продовольственные товары, чебуреки</w:t>
            </w:r>
            <w:r w:rsidR="004B159C">
              <w:t>, прохладительные напитки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C66346" w:rsidP="00F90890">
            <w:pPr>
              <w:pStyle w:val="a3"/>
              <w:jc w:val="center"/>
            </w:pPr>
            <w:r>
              <w:t>3</w:t>
            </w:r>
            <w:r w:rsidR="0042704D" w:rsidRPr="0042704D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6747CE" w:rsidP="00F90890">
            <w:pPr>
              <w:pStyle w:val="a3"/>
              <w:jc w:val="center"/>
            </w:pPr>
            <w:r w:rsidRPr="006747CE"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Да</w:t>
            </w:r>
          </w:p>
        </w:tc>
      </w:tr>
      <w:tr w:rsidR="004B159C" w:rsidTr="00D014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B463BC" w:rsidP="00B463BC">
            <w:pPr>
              <w:pStyle w:val="a3"/>
              <w:jc w:val="center"/>
            </w:pPr>
            <w:r w:rsidRPr="00B463BC">
              <w:t>Московская область, Воскресенский муниципальный район, в районе пл. Золотово,</w:t>
            </w:r>
            <w:r w:rsidR="00180457">
              <w:t xml:space="preserve"> «Ласточкин Хвост»,</w:t>
            </w:r>
            <w:r w:rsidRPr="00B463BC">
              <w:t xml:space="preserve"> с </w:t>
            </w:r>
            <w:r>
              <w:t xml:space="preserve">правой </w:t>
            </w:r>
            <w:r w:rsidRPr="00B463BC">
              <w:t>стороны по направлению к ориентиру «Озеро Голубое»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801AC1" w:rsidP="00F90890">
            <w:pPr>
              <w:pStyle w:val="a3"/>
              <w:jc w:val="center"/>
            </w:pPr>
            <w:r w:rsidRPr="00801AC1">
              <w:t>павильон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801AC1" w:rsidP="00F90890">
            <w:pPr>
              <w:pStyle w:val="a3"/>
              <w:jc w:val="center"/>
            </w:pPr>
            <w:r w:rsidRPr="00801AC1">
              <w:t>Продовольственные товары, прохладительные напитки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C66346" w:rsidP="00F90890">
            <w:pPr>
              <w:pStyle w:val="a3"/>
              <w:jc w:val="center"/>
            </w:pPr>
            <w:r>
              <w:t>3</w:t>
            </w:r>
            <w:r w:rsidR="0042704D" w:rsidRPr="0042704D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6747CE" w:rsidP="00F90890">
            <w:pPr>
              <w:pStyle w:val="a3"/>
              <w:jc w:val="center"/>
            </w:pPr>
            <w:r w:rsidRPr="006747CE"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Да</w:t>
            </w:r>
          </w:p>
        </w:tc>
      </w:tr>
      <w:tr w:rsidR="004B159C" w:rsidTr="00D014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16" w:rsidRDefault="00657428" w:rsidP="00657428">
            <w:pPr>
              <w:pStyle w:val="a3"/>
              <w:jc w:val="center"/>
            </w:pPr>
            <w:r w:rsidRPr="00657428">
              <w:t xml:space="preserve">Московская область, Воскресенский муниципальный район, в районе пл. Золотово, относительно ориентира «Озеро Голубое» </w:t>
            </w:r>
            <w:r w:rsidR="004B159C">
              <w:t xml:space="preserve">от </w:t>
            </w:r>
            <w:r>
              <w:t xml:space="preserve">основного </w:t>
            </w:r>
            <w:r w:rsidR="004B159C">
              <w:t>пляжа слева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4B159C" w:rsidP="00F90890">
            <w:pPr>
              <w:pStyle w:val="a3"/>
              <w:jc w:val="center"/>
            </w:pPr>
            <w:r>
              <w:t>павильон</w:t>
            </w:r>
          </w:p>
          <w:p w:rsidR="004B159C" w:rsidRDefault="004B159C" w:rsidP="00F90890">
            <w:pPr>
              <w:pStyle w:val="a3"/>
              <w:jc w:val="center"/>
            </w:pPr>
          </w:p>
          <w:p w:rsidR="004B159C" w:rsidRDefault="004B159C" w:rsidP="00F90890">
            <w:pPr>
              <w:pStyle w:val="a3"/>
              <w:jc w:val="center"/>
            </w:pPr>
          </w:p>
          <w:p w:rsidR="004B159C" w:rsidRDefault="004B159C" w:rsidP="00F90890">
            <w:pPr>
              <w:pStyle w:val="a3"/>
              <w:jc w:val="center"/>
            </w:pPr>
          </w:p>
          <w:p w:rsidR="004B159C" w:rsidRDefault="004B159C" w:rsidP="00F90890">
            <w:pPr>
              <w:pStyle w:val="a3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Продовольс</w:t>
            </w:r>
            <w:r w:rsidR="004B159C">
              <w:t>твенные товары, прохладительные напитки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4B159C" w:rsidP="00F90890">
            <w:pPr>
              <w:pStyle w:val="a3"/>
              <w:jc w:val="center"/>
            </w:pPr>
            <w:r>
              <w:t>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C66346" w:rsidP="00F90890">
            <w:pPr>
              <w:pStyle w:val="a3"/>
              <w:jc w:val="center"/>
            </w:pPr>
            <w:r>
              <w:t>3</w:t>
            </w:r>
            <w:r w:rsidR="0042704D" w:rsidRPr="0042704D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16" w:rsidRDefault="006747CE" w:rsidP="00F90890">
            <w:pPr>
              <w:pStyle w:val="a3"/>
              <w:jc w:val="center"/>
            </w:pPr>
            <w:r w:rsidRPr="006747CE"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Да</w:t>
            </w:r>
          </w:p>
        </w:tc>
      </w:tr>
      <w:tr w:rsidR="004B159C" w:rsidTr="00D01452">
        <w:trPr>
          <w:trHeight w:val="41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16" w:rsidRDefault="00657428" w:rsidP="00F90890">
            <w:pPr>
              <w:pStyle w:val="a3"/>
              <w:jc w:val="center"/>
            </w:pPr>
            <w:r w:rsidRPr="00657428">
              <w:t>Московская область, Воскресенский муниципальный район, в районе пл. Золотово, относител</w:t>
            </w:r>
            <w:r>
              <w:t xml:space="preserve">ьно ориентира «Озеро Голубое» </w:t>
            </w:r>
            <w:r w:rsidR="00180457">
              <w:t xml:space="preserve"> «Л</w:t>
            </w:r>
            <w:r w:rsidR="004B159C">
              <w:t>асточкин хвост»</w:t>
            </w:r>
            <w:r w:rsidR="00B463BC">
              <w:t xml:space="preserve"> центральная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4B159C" w:rsidP="00F90890">
            <w:pPr>
              <w:pStyle w:val="a3"/>
              <w:jc w:val="center"/>
            </w:pPr>
            <w:r>
              <w:t>павильон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Продовольственные товары</w:t>
            </w:r>
            <w:r w:rsidR="004B159C">
              <w:t>,</w:t>
            </w:r>
            <w:r w:rsidR="00D01452">
              <w:t xml:space="preserve"> </w:t>
            </w:r>
            <w:r w:rsidR="004B159C">
              <w:t>прохладительные напитки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E44C89" w:rsidP="00F90890">
            <w:pPr>
              <w:pStyle w:val="a3"/>
              <w:jc w:val="center"/>
            </w:pPr>
            <w: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546971" w:rsidP="00F90890">
            <w:pPr>
              <w:pStyle w:val="a3"/>
              <w:jc w:val="center"/>
            </w:pPr>
            <w:r>
              <w:t>3</w:t>
            </w:r>
            <w:r w:rsidR="004B159C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C66346" w:rsidP="00F90890">
            <w:pPr>
              <w:pStyle w:val="a3"/>
              <w:jc w:val="center"/>
            </w:pPr>
            <w:r>
              <w:t>3</w:t>
            </w:r>
            <w:r w:rsidR="0042704D" w:rsidRPr="0042704D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6747CE" w:rsidP="00F90890">
            <w:pPr>
              <w:pStyle w:val="a3"/>
              <w:jc w:val="center"/>
            </w:pPr>
            <w:r w:rsidRPr="006747CE"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6" w:rsidRDefault="001B6516" w:rsidP="00F90890">
            <w:pPr>
              <w:pStyle w:val="a3"/>
              <w:jc w:val="center"/>
            </w:pPr>
            <w:r>
              <w:t>Да</w:t>
            </w:r>
          </w:p>
        </w:tc>
      </w:tr>
      <w:tr w:rsidR="00D01452" w:rsidTr="00204E30">
        <w:trPr>
          <w:trHeight w:val="55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D01452" w:rsidP="00F90890">
            <w:pPr>
              <w:pStyle w:val="a3"/>
              <w:jc w:val="center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Pr="00657428" w:rsidRDefault="00D01452" w:rsidP="00204E30">
            <w:pPr>
              <w:pStyle w:val="a3"/>
              <w:jc w:val="center"/>
            </w:pPr>
            <w:r w:rsidRPr="00D01452">
              <w:t xml:space="preserve">Московская область, Воскресенский муниципальный район, в районе пл. Золотово, </w:t>
            </w:r>
            <w:r w:rsidR="00204E30">
              <w:t xml:space="preserve">в 40 метрах от границ земельного участка с </w:t>
            </w:r>
            <w:proofErr w:type="spellStart"/>
            <w:r w:rsidR="00204E30">
              <w:t>кад</w:t>
            </w:r>
            <w:proofErr w:type="spellEnd"/>
            <w:r w:rsidR="00204E30">
              <w:t>. №</w:t>
            </w:r>
            <w:r w:rsidR="00204E30" w:rsidRPr="00204E30">
              <w:t>50:29:0010405:4</w:t>
            </w:r>
            <w:r w:rsidR="00204E30">
              <w:t xml:space="preserve"> по направлению к ориентиру</w:t>
            </w:r>
            <w:r w:rsidR="00204E30" w:rsidRPr="00D01452">
              <w:t xml:space="preserve"> «Озеро Голубое»</w:t>
            </w:r>
            <w:r w:rsidR="00204E30">
              <w:t xml:space="preserve"> и 160 метрах от въезда к озеру со стороны пл. Золотово.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B463BC" w:rsidP="00F90890">
            <w:pPr>
              <w:pStyle w:val="a3"/>
              <w:jc w:val="center"/>
            </w:pPr>
            <w:r>
              <w:t>павильон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B463BC" w:rsidP="00F90890">
            <w:pPr>
              <w:pStyle w:val="a3"/>
              <w:jc w:val="center"/>
            </w:pPr>
            <w:r w:rsidRPr="00B463BC">
              <w:t>Продовольственные товары, прохладительные напитки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1A2614" w:rsidP="00F90890">
            <w:pPr>
              <w:pStyle w:val="a3"/>
              <w:jc w:val="center"/>
            </w:pPr>
            <w:r>
              <w:t>3</w:t>
            </w:r>
            <w:r w:rsidR="00B463BC"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1A2614" w:rsidP="00F90890">
            <w:pPr>
              <w:pStyle w:val="a3"/>
              <w:jc w:val="center"/>
            </w:pPr>
            <w:r>
              <w:t>3</w:t>
            </w:r>
            <w:r w:rsidR="00B463BC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Pr="0042704D" w:rsidRDefault="00C66346" w:rsidP="00F90890">
            <w:pPr>
              <w:pStyle w:val="a3"/>
              <w:jc w:val="center"/>
            </w:pPr>
            <w:r>
              <w:t>3</w:t>
            </w:r>
            <w:r w:rsidR="00B463BC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6747CE" w:rsidP="00F90890">
            <w:pPr>
              <w:pStyle w:val="a3"/>
              <w:jc w:val="center"/>
            </w:pPr>
            <w:r w:rsidRPr="006747CE"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52" w:rsidRDefault="00B463BC" w:rsidP="00F90890">
            <w:pPr>
              <w:pStyle w:val="a3"/>
              <w:jc w:val="center"/>
            </w:pPr>
            <w:r>
              <w:t>да</w:t>
            </w:r>
          </w:p>
        </w:tc>
      </w:tr>
      <w:tr w:rsidR="00B463BC" w:rsidTr="00B463BC">
        <w:trPr>
          <w:trHeight w:val="28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Default="00B463BC" w:rsidP="00F90890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Pr="00D01452" w:rsidRDefault="00B463BC" w:rsidP="00B463BC">
            <w:pPr>
              <w:pStyle w:val="a3"/>
              <w:jc w:val="center"/>
            </w:pPr>
            <w:r w:rsidRPr="00B463BC">
              <w:t xml:space="preserve">Московская область, Воскресенский муниципальный район, в районе пл. Золотово, </w:t>
            </w:r>
            <w:r w:rsidR="00180457">
              <w:t xml:space="preserve">«Ласточкин хвост» </w:t>
            </w:r>
            <w:r>
              <w:t xml:space="preserve">с левой стороны по направлению к ориентиру </w:t>
            </w:r>
            <w:r w:rsidRPr="00B463BC">
              <w:t>«Озеро Голубое»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Pr="001E64F7" w:rsidRDefault="00B463BC" w:rsidP="00B463BC">
            <w:pPr>
              <w:jc w:val="center"/>
            </w:pPr>
            <w:r w:rsidRPr="001E64F7">
              <w:t>павильон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Pr="001E64F7" w:rsidRDefault="00B463BC" w:rsidP="00B463BC">
            <w:pPr>
              <w:jc w:val="center"/>
            </w:pPr>
            <w:r w:rsidRPr="001E64F7">
              <w:t>Продовольственные товары, прохладительные напитки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Pr="001E64F7" w:rsidRDefault="00E44C89" w:rsidP="00B463BC">
            <w:pPr>
              <w:jc w:val="center"/>
            </w:pPr>
            <w: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Pr="001E64F7" w:rsidRDefault="001A2614" w:rsidP="00B463BC">
            <w:pPr>
              <w:jc w:val="center"/>
            </w:pPr>
            <w:r>
              <w:t>3</w:t>
            </w:r>
            <w:r w:rsidR="00B463BC" w:rsidRPr="001E64F7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Default="00C66346" w:rsidP="00B463BC">
            <w:pPr>
              <w:jc w:val="center"/>
            </w:pPr>
            <w:r>
              <w:t>3</w:t>
            </w:r>
            <w:bookmarkStart w:id="0" w:name="_GoBack"/>
            <w:bookmarkEnd w:id="0"/>
            <w:r w:rsidR="00B463BC" w:rsidRPr="001E64F7">
              <w:t xml:space="preserve"> месяца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Default="006747CE" w:rsidP="00B463BC">
            <w:pPr>
              <w:pStyle w:val="a3"/>
              <w:jc w:val="center"/>
            </w:pPr>
            <w:r w:rsidRPr="006747CE">
              <w:t>Определяется по результатам проведения открытого конкурса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BC" w:rsidRDefault="00B463BC" w:rsidP="00F90890">
            <w:pPr>
              <w:pStyle w:val="a3"/>
              <w:jc w:val="center"/>
            </w:pPr>
            <w:r>
              <w:t>да</w:t>
            </w:r>
          </w:p>
        </w:tc>
      </w:tr>
    </w:tbl>
    <w:p w:rsidR="005C2EF3" w:rsidRDefault="005C2EF3" w:rsidP="00F90890"/>
    <w:sectPr w:rsidR="005C2EF3" w:rsidSect="00F908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16"/>
    <w:rsid w:val="00180457"/>
    <w:rsid w:val="001A2614"/>
    <w:rsid w:val="001B6516"/>
    <w:rsid w:val="00204E30"/>
    <w:rsid w:val="00242729"/>
    <w:rsid w:val="0042704D"/>
    <w:rsid w:val="004B159C"/>
    <w:rsid w:val="00546971"/>
    <w:rsid w:val="005C2EF3"/>
    <w:rsid w:val="005D743F"/>
    <w:rsid w:val="005E5E83"/>
    <w:rsid w:val="00657428"/>
    <w:rsid w:val="006747CE"/>
    <w:rsid w:val="00801AC1"/>
    <w:rsid w:val="008363B8"/>
    <w:rsid w:val="00841047"/>
    <w:rsid w:val="008F3A5A"/>
    <w:rsid w:val="00A40A0E"/>
    <w:rsid w:val="00B463BC"/>
    <w:rsid w:val="00C66346"/>
    <w:rsid w:val="00D01452"/>
    <w:rsid w:val="00E44C89"/>
    <w:rsid w:val="00F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16"/>
    <w:pPr>
      <w:spacing w:after="0" w:line="240" w:lineRule="auto"/>
    </w:pPr>
  </w:style>
  <w:style w:type="table" w:styleId="a4">
    <w:name w:val="Table Grid"/>
    <w:basedOn w:val="a1"/>
    <w:uiPriority w:val="59"/>
    <w:rsid w:val="001B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16"/>
    <w:pPr>
      <w:spacing w:after="0" w:line="240" w:lineRule="auto"/>
    </w:pPr>
  </w:style>
  <w:style w:type="table" w:styleId="a4">
    <w:name w:val="Table Grid"/>
    <w:basedOn w:val="a1"/>
    <w:uiPriority w:val="59"/>
    <w:rsid w:val="001B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4DD0-253C-41EC-B670-CB3DAAE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2017-08-09T07:19:00Z</cp:lastPrinted>
  <dcterms:created xsi:type="dcterms:W3CDTF">2017-08-09T07:24:00Z</dcterms:created>
  <dcterms:modified xsi:type="dcterms:W3CDTF">2017-08-09T07:24:00Z</dcterms:modified>
</cp:coreProperties>
</file>