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84" w:rsidRPr="00617084" w:rsidRDefault="00617084" w:rsidP="00617084">
      <w:pPr>
        <w:keepNext/>
        <w:keepLines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>Приложение № 1</w:t>
      </w:r>
    </w:p>
    <w:p w:rsidR="00617084" w:rsidRPr="00617084" w:rsidRDefault="00617084" w:rsidP="00617084">
      <w:pPr>
        <w:keepNext/>
        <w:keepLines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>К решению СД</w:t>
      </w:r>
    </w:p>
    <w:p w:rsidR="00617084" w:rsidRPr="00617084" w:rsidRDefault="00617084" w:rsidP="00617084">
      <w:pPr>
        <w:keepNext/>
        <w:keepLines/>
        <w:spacing w:after="0" w:line="240" w:lineRule="auto"/>
        <w:jc w:val="right"/>
        <w:outlineLvl w:val="0"/>
        <w:rPr>
          <w:rFonts w:ascii="Arial" w:eastAsia="Times New Roman" w:hAnsi="Arial" w:cs="Arial"/>
          <w:iCs/>
          <w:color w:val="0D0D0D"/>
          <w:spacing w:val="-1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«</w:t>
      </w:r>
      <w:r w:rsidRPr="00617084">
        <w:rPr>
          <w:rFonts w:ascii="Arial" w:eastAsia="Times New Roman" w:hAnsi="Arial" w:cs="Arial"/>
          <w:bCs/>
          <w:iCs/>
          <w:color w:val="000000"/>
          <w:spacing w:val="-3"/>
          <w:sz w:val="24"/>
          <w:szCs w:val="24"/>
          <w:lang w:eastAsia="ru-RU"/>
        </w:rPr>
        <w:t xml:space="preserve">Об утверждении </w:t>
      </w:r>
      <w:r w:rsidRPr="00617084">
        <w:rPr>
          <w:rFonts w:ascii="Arial" w:eastAsia="Times New Roman" w:hAnsi="Arial" w:cs="Arial"/>
          <w:iCs/>
          <w:color w:val="0D0D0D"/>
          <w:spacing w:val="-1"/>
          <w:sz w:val="24"/>
          <w:szCs w:val="24"/>
          <w:lang w:eastAsia="ru-RU"/>
        </w:rPr>
        <w:t>на 2013 год</w:t>
      </w:r>
    </w:p>
    <w:p w:rsidR="00617084" w:rsidRPr="00617084" w:rsidRDefault="00617084" w:rsidP="00617084">
      <w:pPr>
        <w:keepNext/>
        <w:keepLines/>
        <w:spacing w:after="0" w:line="240" w:lineRule="auto"/>
        <w:jc w:val="right"/>
        <w:outlineLvl w:val="0"/>
        <w:rPr>
          <w:rFonts w:ascii="Arial" w:eastAsia="Times New Roman" w:hAnsi="Arial" w:cs="Arial"/>
          <w:iCs/>
          <w:color w:val="0D0D0D"/>
          <w:spacing w:val="-1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iCs/>
          <w:color w:val="0D0D0D"/>
          <w:spacing w:val="-1"/>
          <w:sz w:val="24"/>
          <w:szCs w:val="24"/>
          <w:lang w:eastAsia="ru-RU"/>
        </w:rPr>
        <w:t xml:space="preserve"> на территории сельского поселения Ашитковское</w:t>
      </w:r>
    </w:p>
    <w:p w:rsidR="00617084" w:rsidRPr="00617084" w:rsidRDefault="00617084" w:rsidP="00617084">
      <w:pPr>
        <w:keepNext/>
        <w:keepLines/>
        <w:spacing w:after="0" w:line="240" w:lineRule="auto"/>
        <w:jc w:val="right"/>
        <w:outlineLvl w:val="0"/>
        <w:rPr>
          <w:rFonts w:ascii="Arial" w:eastAsia="Times New Roman" w:hAnsi="Arial" w:cs="Arial"/>
          <w:iCs/>
          <w:color w:val="0D0D0D"/>
          <w:spacing w:val="-2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b/>
          <w:iCs/>
          <w:color w:val="0D0D0D"/>
          <w:spacing w:val="-1"/>
          <w:sz w:val="24"/>
          <w:szCs w:val="24"/>
          <w:lang w:eastAsia="ru-RU"/>
        </w:rPr>
        <w:t xml:space="preserve"> </w:t>
      </w:r>
      <w:r w:rsidRPr="00617084">
        <w:rPr>
          <w:rFonts w:ascii="Arial" w:eastAsia="Times New Roman" w:hAnsi="Arial" w:cs="Arial"/>
          <w:iCs/>
          <w:color w:val="0D0D0D"/>
          <w:spacing w:val="-2"/>
          <w:sz w:val="24"/>
          <w:szCs w:val="24"/>
          <w:lang w:eastAsia="ru-RU"/>
        </w:rPr>
        <w:t>величины порогового значения доходов и стоимости имущества</w:t>
      </w:r>
    </w:p>
    <w:p w:rsidR="00617084" w:rsidRPr="00617084" w:rsidRDefault="00617084" w:rsidP="00617084">
      <w:pPr>
        <w:keepNext/>
        <w:keepLines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iCs/>
          <w:color w:val="0D0D0D"/>
          <w:spacing w:val="-2"/>
          <w:sz w:val="24"/>
          <w:szCs w:val="24"/>
          <w:lang w:eastAsia="ru-RU"/>
        </w:rPr>
        <w:t xml:space="preserve"> в целях признания </w:t>
      </w:r>
      <w:r w:rsidRPr="00617084">
        <w:rPr>
          <w:rFonts w:ascii="Arial" w:eastAsia="Times New Roman" w:hAnsi="Arial" w:cs="Arial"/>
          <w:iCs/>
          <w:color w:val="0D0D0D"/>
          <w:spacing w:val="-1"/>
          <w:sz w:val="24"/>
          <w:szCs w:val="24"/>
          <w:lang w:eastAsia="ru-RU"/>
        </w:rPr>
        <w:t>граждан малоимущими и предоставления им по договорам социального найма помещений муниципального жилищного фонда».</w:t>
      </w:r>
    </w:p>
    <w:p w:rsidR="00617084" w:rsidRPr="00617084" w:rsidRDefault="00617084" w:rsidP="00617084">
      <w:pPr>
        <w:keepNext/>
        <w:keepLines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617084" w:rsidRPr="00617084" w:rsidRDefault="00617084" w:rsidP="006170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617084" w:rsidRPr="00617084" w:rsidRDefault="00617084" w:rsidP="0061708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0D0D0D"/>
          <w:spacing w:val="-2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b/>
          <w:iCs/>
          <w:color w:val="0D0D0D"/>
          <w:spacing w:val="-2"/>
          <w:sz w:val="24"/>
          <w:szCs w:val="24"/>
          <w:lang w:eastAsia="ru-RU"/>
        </w:rPr>
        <w:t>Расчет порогового значения доходов и стоимости имущества</w:t>
      </w:r>
    </w:p>
    <w:p w:rsidR="00617084" w:rsidRPr="00617084" w:rsidRDefault="00617084" w:rsidP="0061708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color w:val="0D0D0D"/>
          <w:spacing w:val="-1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b/>
          <w:bCs/>
          <w:iCs/>
          <w:color w:val="0D0D0D"/>
          <w:spacing w:val="-2"/>
          <w:sz w:val="24"/>
          <w:szCs w:val="24"/>
          <w:lang w:eastAsia="ru-RU"/>
        </w:rPr>
        <w:t xml:space="preserve">в целях признания </w:t>
      </w:r>
      <w:r w:rsidRPr="00617084">
        <w:rPr>
          <w:rFonts w:ascii="Arial" w:eastAsia="Times New Roman" w:hAnsi="Arial" w:cs="Arial"/>
          <w:b/>
          <w:bCs/>
          <w:iCs/>
          <w:color w:val="0D0D0D"/>
          <w:spacing w:val="-1"/>
          <w:sz w:val="24"/>
          <w:szCs w:val="24"/>
          <w:lang w:eastAsia="ru-RU"/>
        </w:rPr>
        <w:t>граждан малоимущими и предоставления им по договорам социального найма помещений муниципального жилищного фонда.</w:t>
      </w:r>
    </w:p>
    <w:p w:rsidR="00617084" w:rsidRPr="00617084" w:rsidRDefault="00617084" w:rsidP="006170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617084" w:rsidRPr="00617084" w:rsidRDefault="00617084" w:rsidP="0061708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ПЗ = НПхСС </w:t>
      </w:r>
      <w:r w:rsidRPr="00617084">
        <w:rPr>
          <w:rFonts w:ascii="Arial" w:eastAsia="Times New Roman" w:hAnsi="Arial" w:cs="Arial"/>
          <w:b/>
          <w:color w:val="000000"/>
          <w:spacing w:val="9"/>
          <w:sz w:val="24"/>
          <w:szCs w:val="24"/>
          <w:lang w:eastAsia="ru-RU"/>
        </w:rPr>
        <w:t>:</w:t>
      </w:r>
      <w:r w:rsidRPr="00617084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 Т, </w:t>
      </w:r>
      <w:r w:rsidRPr="00617084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где,</w:t>
      </w:r>
    </w:p>
    <w:p w:rsidR="00617084" w:rsidRPr="00617084" w:rsidRDefault="00617084" w:rsidP="0061708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ПЗ - пороговое значение, в руб.;</w:t>
      </w:r>
    </w:p>
    <w:p w:rsidR="00617084" w:rsidRPr="00617084" w:rsidRDefault="00617084" w:rsidP="0061708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НП = 16 кв. м - норма предоставления площади жилого помещения по договору социального найма на одного гражданина;</w:t>
      </w:r>
    </w:p>
    <w:p w:rsidR="00617084" w:rsidRPr="00617084" w:rsidRDefault="00617084" w:rsidP="0061708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СС = 47066 руб. - предельная стоимость 1 квадратного метра общей площади </w:t>
      </w:r>
      <w:r w:rsidRPr="0061708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жилья по Воскресенскому муниципальному району, утвержденная распоряжением Комитета по ценам и тарифам </w:t>
      </w:r>
      <w:r w:rsidRPr="00617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 от 25.12.2012 г. № 155-Р на I квартал 2013 года</w:t>
      </w:r>
      <w:r w:rsidRPr="00617084">
        <w:rPr>
          <w:rFonts w:ascii="Arial" w:eastAsia="Times New Roman" w:hAnsi="Arial" w:cs="Arial"/>
          <w:color w:val="000000"/>
          <w:spacing w:val="7"/>
          <w:w w:val="87"/>
          <w:sz w:val="24"/>
          <w:szCs w:val="24"/>
          <w:lang w:eastAsia="ru-RU"/>
        </w:rPr>
        <w:t>;</w:t>
      </w:r>
    </w:p>
    <w:p w:rsidR="00617084" w:rsidRPr="00617084" w:rsidRDefault="00617084" w:rsidP="0061708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= 240 месяцев - расчетный период накопления, установленный постановлением Губернатора Московской области от 21.12.2007 г. № 997/42.</w:t>
      </w:r>
    </w:p>
    <w:p w:rsidR="00617084" w:rsidRPr="00617084" w:rsidRDefault="00617084" w:rsidP="0061708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Таким образом, пороговое значение доходов и стоимости имущества в целях </w:t>
      </w:r>
      <w:r w:rsidRPr="0061708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признания граждан малоимущими и предоставления им по договорам социального найма </w:t>
      </w:r>
      <w:r w:rsidRPr="00617084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помещений муниципального жилищного фонда составит:</w:t>
      </w:r>
    </w:p>
    <w:p w:rsidR="00617084" w:rsidRPr="00617084" w:rsidRDefault="00617084" w:rsidP="00617084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17084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П3 = 16x47066 </w:t>
      </w:r>
      <w:r w:rsidRPr="00617084">
        <w:rPr>
          <w:rFonts w:ascii="Arial" w:eastAsia="Times New Roman" w:hAnsi="Arial" w:cs="Arial"/>
          <w:b/>
          <w:color w:val="000000"/>
          <w:spacing w:val="14"/>
          <w:sz w:val="24"/>
          <w:szCs w:val="24"/>
          <w:lang w:eastAsia="ru-RU"/>
        </w:rPr>
        <w:t>:</w:t>
      </w:r>
      <w:r w:rsidRPr="00617084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240= 3137,73 руб.</w:t>
      </w:r>
    </w:p>
    <w:p w:rsidR="00617084" w:rsidRPr="00617084" w:rsidRDefault="00617084" w:rsidP="0061708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7084" w:rsidRPr="00617084" w:rsidRDefault="00617084" w:rsidP="0061708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99612F" w:rsidRDefault="0099612F">
      <w:bookmarkStart w:id="0" w:name="_GoBack"/>
      <w:bookmarkEnd w:id="0"/>
    </w:p>
    <w:sectPr w:rsidR="0099612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77" w:rsidRDefault="0061708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94877" w:rsidRDefault="0061708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99"/>
    <w:rsid w:val="00617084"/>
    <w:rsid w:val="0099612F"/>
    <w:rsid w:val="00E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70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1708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70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1708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2013-07-08T08:31:00Z</dcterms:created>
  <dcterms:modified xsi:type="dcterms:W3CDTF">2013-07-08T08:31:00Z</dcterms:modified>
</cp:coreProperties>
</file>